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1" w:rsidRPr="00E214E1" w:rsidRDefault="00E214E1" w:rsidP="00E214E1">
      <w:pPr>
        <w:widowControl/>
        <w:outlineLvl w:val="0"/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</w:pPr>
      <w:r w:rsidRPr="00E214E1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方</w:t>
      </w:r>
      <w:proofErr w:type="gramStart"/>
      <w:r w:rsidRPr="00E214E1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顗瑋</w:t>
      </w:r>
      <w:proofErr w:type="gramEnd"/>
      <w:r w:rsidRPr="00E214E1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力推農業精緻化</w:t>
      </w:r>
      <w:r w:rsidRPr="00E214E1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 xml:space="preserve"> </w:t>
      </w:r>
      <w:r w:rsidRPr="00E214E1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吸引年輕人返鄉耕耘</w:t>
      </w:r>
    </w:p>
    <w:p w:rsidR="00E214E1" w:rsidRPr="00E214E1" w:rsidRDefault="00E214E1" w:rsidP="00E214E1">
      <w:pPr>
        <w:widowControl/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</w:pPr>
      <w:r w:rsidRPr="00E214E1"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  <w:t>2017年01月02日 04:10</w:t>
      </w:r>
      <w:r w:rsidRPr="00E214E1">
        <w:rPr>
          <w:rFonts w:ascii="新細明體" w:eastAsia="新細明體" w:hAnsi="新細明體" w:cs="新細明體"/>
          <w:color w:val="666666"/>
          <w:kern w:val="0"/>
          <w:sz w:val="23"/>
        </w:rPr>
        <w:t> </w:t>
      </w:r>
    </w:p>
    <w:p w:rsidR="00E214E1" w:rsidRPr="00E214E1" w:rsidRDefault="00E214E1" w:rsidP="00E214E1">
      <w:pPr>
        <w:widowControl/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</w:pPr>
      <w:proofErr w:type="gramStart"/>
      <w:r w:rsidRPr="00E214E1"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  <w:t>（</w:t>
      </w:r>
      <w:proofErr w:type="gramEnd"/>
      <w:r w:rsidRPr="00E214E1"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  <w:t>執筆：</w:t>
      </w:r>
      <w:hyperlink r:id="rId5" w:tooltip="劉永祥" w:history="1">
        <w:r w:rsidRPr="00E214E1">
          <w:rPr>
            <w:rFonts w:ascii="新細明體" w:eastAsia="新細明體" w:hAnsi="新細明體" w:cs="新細明體"/>
            <w:color w:val="3366CC"/>
            <w:kern w:val="0"/>
            <w:sz w:val="23"/>
            <w:u w:val="single"/>
          </w:rPr>
          <w:t>劉永祥</w:t>
        </w:r>
      </w:hyperlink>
      <w:proofErr w:type="gramStart"/>
      <w:r w:rsidRPr="00E214E1"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  <w:t>）</w:t>
      </w:r>
      <w:proofErr w:type="gramEnd"/>
    </w:p>
    <w:p w:rsidR="00E214E1" w:rsidRPr="00E214E1" w:rsidRDefault="00E214E1" w:rsidP="00E214E1">
      <w:pPr>
        <w:widowControl/>
        <w:numPr>
          <w:ilvl w:val="0"/>
          <w:numId w:val="1"/>
        </w:numPr>
        <w:shd w:val="clear" w:color="auto" w:fill="E0E0E0"/>
        <w:ind w:left="120" w:hanging="18913"/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</w:pPr>
      <w:hyperlink r:id="rId6" w:tooltip="小字型" w:history="1">
        <w:r w:rsidRPr="00E214E1">
          <w:rPr>
            <w:rFonts w:ascii="新細明體" w:eastAsia="新細明體" w:hAnsi="新細明體" w:cs="新細明體"/>
            <w:color w:val="5D4370"/>
            <w:kern w:val="0"/>
            <w:sz w:val="23"/>
          </w:rPr>
          <w:t>小字型</w:t>
        </w:r>
      </w:hyperlink>
    </w:p>
    <w:p w:rsidR="00E214E1" w:rsidRPr="00E214E1" w:rsidRDefault="00E214E1" w:rsidP="00E214E1">
      <w:pPr>
        <w:widowControl/>
        <w:numPr>
          <w:ilvl w:val="0"/>
          <w:numId w:val="1"/>
        </w:numPr>
        <w:ind w:left="120" w:hanging="18913"/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</w:pPr>
      <w:hyperlink r:id="rId7" w:tooltip="中字型" w:history="1">
        <w:r w:rsidRPr="00E214E1">
          <w:rPr>
            <w:rFonts w:ascii="新細明體" w:eastAsia="新細明體" w:hAnsi="新細明體" w:cs="新細明體"/>
            <w:color w:val="5D4370"/>
            <w:kern w:val="0"/>
            <w:sz w:val="23"/>
          </w:rPr>
          <w:t>中字型</w:t>
        </w:r>
      </w:hyperlink>
    </w:p>
    <w:p w:rsidR="00E214E1" w:rsidRPr="00E214E1" w:rsidRDefault="00E214E1" w:rsidP="00E214E1">
      <w:pPr>
        <w:widowControl/>
        <w:numPr>
          <w:ilvl w:val="0"/>
          <w:numId w:val="1"/>
        </w:numPr>
        <w:ind w:left="120" w:hanging="18913"/>
        <w:rPr>
          <w:rFonts w:ascii="新細明體" w:eastAsia="新細明體" w:hAnsi="新細明體" w:cs="新細明體"/>
          <w:color w:val="666666"/>
          <w:kern w:val="0"/>
          <w:sz w:val="23"/>
          <w:szCs w:val="23"/>
        </w:rPr>
      </w:pPr>
      <w:hyperlink r:id="rId8" w:tooltip="大字型" w:history="1">
        <w:r w:rsidRPr="00E214E1">
          <w:rPr>
            <w:rFonts w:ascii="新細明體" w:eastAsia="新細明體" w:hAnsi="新細明體" w:cs="新細明體"/>
            <w:color w:val="5D4370"/>
            <w:kern w:val="0"/>
            <w:sz w:val="23"/>
          </w:rPr>
          <w:t>大字型</w:t>
        </w:r>
      </w:hyperlink>
    </w:p>
    <w:p w:rsidR="00E214E1" w:rsidRPr="00E214E1" w:rsidRDefault="00E214E1" w:rsidP="00E214E1">
      <w:pPr>
        <w:widowControl/>
        <w:shd w:val="clear" w:color="auto" w:fill="FFFFFF"/>
        <w:rPr>
          <w:rFonts w:ascii="Verdana" w:eastAsia="新細明體" w:hAnsi="Verdana" w:cs="新細明體"/>
          <w:color w:val="666666"/>
          <w:kern w:val="0"/>
          <w:szCs w:val="24"/>
        </w:rPr>
      </w:pPr>
      <w:r w:rsidRPr="00E214E1">
        <w:rPr>
          <w:rFonts w:ascii="Verdana" w:eastAsia="新細明體" w:hAnsi="Verdana" w:cs="新細明體"/>
          <w:color w:val="666666"/>
          <w:kern w:val="0"/>
          <w:szCs w:val="24"/>
        </w:rPr>
        <w:t>點閱</w:t>
      </w:r>
      <w:r w:rsidRPr="00E214E1">
        <w:rPr>
          <w:rFonts w:ascii="Verdana" w:eastAsia="新細明體" w:hAnsi="Verdana" w:cs="新細明體"/>
          <w:b/>
          <w:bCs/>
          <w:color w:val="CC0000"/>
          <w:kern w:val="0"/>
          <w:sz w:val="38"/>
        </w:rPr>
        <w:t>86</w:t>
      </w:r>
    </w:p>
    <w:p w:rsidR="00E214E1" w:rsidRPr="00E214E1" w:rsidRDefault="00E214E1" w:rsidP="00E214E1">
      <w:pPr>
        <w:widowControl/>
        <w:shd w:val="clear" w:color="auto" w:fill="FFFFFF"/>
        <w:spacing w:line="240" w:lineRule="atLeast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E214E1">
        <w:rPr>
          <w:rFonts w:ascii="Verdana" w:eastAsia="新細明體" w:hAnsi="Verdana" w:cs="新細明體"/>
          <w:color w:val="666666"/>
          <w:kern w:val="0"/>
          <w:sz w:val="23"/>
          <w:szCs w:val="23"/>
        </w:rPr>
        <w:t>我要評比</w:t>
      </w:r>
    </w:p>
    <w:p w:rsidR="00E214E1" w:rsidRPr="00E214E1" w:rsidRDefault="00E214E1" w:rsidP="00E214E1">
      <w:pPr>
        <w:widowControl/>
        <w:numPr>
          <w:ilvl w:val="0"/>
          <w:numId w:val="2"/>
        </w:numPr>
        <w:spacing w:line="240" w:lineRule="atLeast"/>
        <w:ind w:left="255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E214E1" w:rsidRPr="00E214E1" w:rsidRDefault="00E214E1" w:rsidP="00E214E1">
      <w:pPr>
        <w:widowControl/>
        <w:numPr>
          <w:ilvl w:val="0"/>
          <w:numId w:val="2"/>
        </w:numPr>
        <w:spacing w:line="240" w:lineRule="atLeast"/>
        <w:ind w:left="255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E214E1" w:rsidRPr="00E214E1" w:rsidRDefault="00E214E1" w:rsidP="00E214E1">
      <w:pPr>
        <w:widowControl/>
        <w:numPr>
          <w:ilvl w:val="0"/>
          <w:numId w:val="2"/>
        </w:numPr>
        <w:spacing w:line="240" w:lineRule="atLeast"/>
        <w:ind w:left="255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E214E1" w:rsidRPr="00E214E1" w:rsidRDefault="00E214E1" w:rsidP="00E214E1">
      <w:pPr>
        <w:widowControl/>
        <w:numPr>
          <w:ilvl w:val="0"/>
          <w:numId w:val="2"/>
        </w:numPr>
        <w:spacing w:line="240" w:lineRule="atLeast"/>
        <w:ind w:left="255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E214E1" w:rsidRPr="00E214E1" w:rsidRDefault="00E214E1" w:rsidP="00E214E1">
      <w:pPr>
        <w:widowControl/>
        <w:numPr>
          <w:ilvl w:val="0"/>
          <w:numId w:val="2"/>
        </w:numPr>
        <w:spacing w:line="240" w:lineRule="atLeast"/>
        <w:ind w:left="255"/>
        <w:rPr>
          <w:rFonts w:ascii="Verdana" w:eastAsia="新細明體" w:hAnsi="Verdana" w:cs="新細明體"/>
          <w:color w:val="000000"/>
          <w:kern w:val="0"/>
          <w:szCs w:val="24"/>
        </w:rPr>
      </w:pPr>
    </w:p>
    <w:p w:rsidR="00E214E1" w:rsidRPr="00E214E1" w:rsidRDefault="00E214E1" w:rsidP="00E214E1">
      <w:pPr>
        <w:widowControl/>
        <w:shd w:val="clear" w:color="auto" w:fill="FFFFFF"/>
        <w:spacing w:line="240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E214E1">
        <w:rPr>
          <w:rFonts w:ascii="Verdana" w:eastAsia="新細明體" w:hAnsi="Verdana" w:cs="新細明體"/>
          <w:color w:val="CC0000"/>
          <w:kern w:val="0"/>
          <w:szCs w:val="24"/>
        </w:rPr>
        <w:t>6/10</w:t>
      </w:r>
    </w:p>
    <w:p w:rsidR="00E214E1" w:rsidRPr="00E214E1" w:rsidRDefault="00E214E1" w:rsidP="00E214E1">
      <w:pPr>
        <w:widowControl/>
        <w:shd w:val="clear" w:color="auto" w:fill="FFFFFF"/>
        <w:spacing w:line="240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hyperlink r:id="rId9" w:anchor="comments" w:history="1">
        <w:r w:rsidRPr="00E214E1">
          <w:rPr>
            <w:rFonts w:ascii="Verdana" w:eastAsia="新細明體" w:hAnsi="Verdana" w:cs="新細明體"/>
            <w:color w:val="A2A2A2"/>
            <w:kern w:val="0"/>
            <w:szCs w:val="24"/>
          </w:rPr>
          <w:t>0</w:t>
        </w:r>
      </w:hyperlink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在嘉義中埔鄉長大的方</w:t>
      </w:r>
      <w:proofErr w:type="gramStart"/>
      <w:r>
        <w:rPr>
          <w:rFonts w:ascii="Verdana" w:hAnsi="Verdana"/>
          <w:color w:val="333333"/>
          <w:sz w:val="27"/>
          <w:szCs w:val="27"/>
        </w:rPr>
        <w:t>顗瑋</w:t>
      </w:r>
      <w:proofErr w:type="gramEnd"/>
      <w:r>
        <w:rPr>
          <w:rFonts w:ascii="Verdana" w:hAnsi="Verdana"/>
          <w:color w:val="333333"/>
          <w:sz w:val="27"/>
          <w:szCs w:val="27"/>
        </w:rPr>
        <w:t>表示，「現在鄉下缺的就是人才，我希望創造一個例子，證明農業可以更精緻，讓年輕人可以回來（灣潭村），共同分享，共同銷售。」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63</w:t>
      </w:r>
      <w:r>
        <w:rPr>
          <w:rFonts w:ascii="Verdana" w:hAnsi="Verdana"/>
          <w:color w:val="333333"/>
          <w:sz w:val="27"/>
          <w:szCs w:val="27"/>
        </w:rPr>
        <w:t>年次的方</w:t>
      </w:r>
      <w:proofErr w:type="gramStart"/>
      <w:r>
        <w:rPr>
          <w:rFonts w:ascii="Verdana" w:hAnsi="Verdana"/>
          <w:color w:val="333333"/>
          <w:sz w:val="27"/>
          <w:szCs w:val="27"/>
        </w:rPr>
        <w:t>顗瑋</w:t>
      </w:r>
      <w:proofErr w:type="gramEnd"/>
      <w:r>
        <w:rPr>
          <w:rFonts w:ascii="Verdana" w:hAnsi="Verdana"/>
          <w:color w:val="333333"/>
          <w:sz w:val="27"/>
          <w:szCs w:val="27"/>
        </w:rPr>
        <w:t>原在北部就讀高中，祖父希望他到農會工作，畢業後就回到家鄉，轉眼已是</w:t>
      </w:r>
      <w:r>
        <w:rPr>
          <w:rFonts w:ascii="Verdana" w:hAnsi="Verdana"/>
          <w:color w:val="333333"/>
          <w:sz w:val="27"/>
          <w:szCs w:val="27"/>
        </w:rPr>
        <w:t>25</w:t>
      </w:r>
      <w:r>
        <w:rPr>
          <w:rFonts w:ascii="Verdana" w:hAnsi="Verdana"/>
          <w:color w:val="333333"/>
          <w:sz w:val="27"/>
          <w:szCs w:val="27"/>
        </w:rPr>
        <w:t>個年頭，目前任職中埔鄉農會。雖然家裡沒有種植檳榔，卻與檳榔結下不解之緣。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他坦言，一開始做檳榔鞋墊及拖鞋，單純是為了賺錢。「那時才開始生產鞋墊，就覺得很驕傲，跑去</w:t>
      </w:r>
      <w:r>
        <w:rPr>
          <w:rFonts w:ascii="Verdana" w:hAnsi="Verdana"/>
          <w:color w:val="333333"/>
          <w:sz w:val="27"/>
          <w:szCs w:val="27"/>
        </w:rPr>
        <w:t>LEXUS</w:t>
      </w:r>
      <w:r>
        <w:rPr>
          <w:rFonts w:ascii="Verdana" w:hAnsi="Verdana"/>
          <w:color w:val="333333"/>
          <w:sz w:val="27"/>
          <w:szCs w:val="27"/>
        </w:rPr>
        <w:t>門市看車，心想以後就是要開這種（豪華）車。」但是在開發檳榔葉產品過程獲得許多人幫助，讓他深受感動，決定回饋鄉里，「後來，我始終沒有買</w:t>
      </w:r>
      <w:r>
        <w:rPr>
          <w:rFonts w:ascii="Verdana" w:hAnsi="Verdana"/>
          <w:color w:val="333333"/>
          <w:sz w:val="27"/>
          <w:szCs w:val="27"/>
        </w:rPr>
        <w:t>LEXUS</w:t>
      </w:r>
      <w:r>
        <w:rPr>
          <w:rFonts w:ascii="Verdana" w:hAnsi="Verdana"/>
          <w:color w:val="333333"/>
          <w:sz w:val="27"/>
          <w:szCs w:val="27"/>
        </w:rPr>
        <w:t>汽車」。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lastRenderedPageBreak/>
        <w:t>最初的</w:t>
      </w:r>
      <w:r>
        <w:rPr>
          <w:rFonts w:ascii="Verdana" w:hAnsi="Verdana"/>
          <w:color w:val="333333"/>
          <w:sz w:val="27"/>
          <w:szCs w:val="27"/>
        </w:rPr>
        <w:t>10</w:t>
      </w:r>
      <w:r>
        <w:rPr>
          <w:rFonts w:ascii="Verdana" w:hAnsi="Verdana"/>
          <w:color w:val="333333"/>
          <w:sz w:val="27"/>
          <w:szCs w:val="27"/>
        </w:rPr>
        <w:t>多年裡，家人、同事及社區居民對他的</w:t>
      </w:r>
      <w:proofErr w:type="gramStart"/>
      <w:r>
        <w:rPr>
          <w:rFonts w:ascii="Verdana" w:hAnsi="Verdana"/>
          <w:color w:val="333333"/>
          <w:sz w:val="27"/>
          <w:szCs w:val="27"/>
        </w:rPr>
        <w:t>檳榔文創能否</w:t>
      </w:r>
      <w:proofErr w:type="gramEnd"/>
      <w:r>
        <w:rPr>
          <w:rFonts w:ascii="Verdana" w:hAnsi="Verdana"/>
          <w:color w:val="333333"/>
          <w:sz w:val="27"/>
          <w:szCs w:val="27"/>
        </w:rPr>
        <w:t>功成，都抱持懷疑態度。方</w:t>
      </w:r>
      <w:proofErr w:type="gramStart"/>
      <w:r>
        <w:rPr>
          <w:rFonts w:ascii="Verdana" w:hAnsi="Verdana"/>
          <w:color w:val="333333"/>
          <w:sz w:val="27"/>
          <w:szCs w:val="27"/>
        </w:rPr>
        <w:t>顗瑋</w:t>
      </w:r>
      <w:proofErr w:type="gramEnd"/>
      <w:r>
        <w:rPr>
          <w:rFonts w:ascii="Verdana" w:hAnsi="Verdana"/>
          <w:color w:val="333333"/>
          <w:sz w:val="27"/>
          <w:szCs w:val="27"/>
        </w:rPr>
        <w:t>回想，「老婆看到存款沒有增加，就覺得沒有希望，長輩也叫我不要做了。」但他選擇堅持，「檳榔葉是社區資源，我沒有出什麼力；等機會，人生就改變了」。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方</w:t>
      </w:r>
      <w:proofErr w:type="gramStart"/>
      <w:r>
        <w:rPr>
          <w:rFonts w:ascii="Verdana" w:hAnsi="Verdana"/>
          <w:color w:val="333333"/>
          <w:sz w:val="27"/>
          <w:szCs w:val="27"/>
        </w:rPr>
        <w:t>顗瑋</w:t>
      </w:r>
      <w:proofErr w:type="gramEnd"/>
      <w:r>
        <w:rPr>
          <w:rFonts w:ascii="Verdana" w:hAnsi="Verdana"/>
          <w:color w:val="333333"/>
          <w:sz w:val="27"/>
          <w:szCs w:val="27"/>
        </w:rPr>
        <w:t>強調，灣潭檳榔扇因為《</w:t>
      </w:r>
      <w:r>
        <w:rPr>
          <w:rFonts w:ascii="Verdana" w:hAnsi="Verdana"/>
          <w:color w:val="333333"/>
          <w:sz w:val="27"/>
          <w:szCs w:val="27"/>
        </w:rPr>
        <w:t>KANO</w:t>
      </w:r>
      <w:r>
        <w:rPr>
          <w:rFonts w:ascii="Verdana" w:hAnsi="Verdana"/>
          <w:color w:val="333333"/>
          <w:sz w:val="27"/>
          <w:szCs w:val="27"/>
        </w:rPr>
        <w:t>》電影打出知名度，讓他有了信心，敢把</w:t>
      </w:r>
      <w:proofErr w:type="gramStart"/>
      <w:r>
        <w:rPr>
          <w:rFonts w:ascii="Verdana" w:hAnsi="Verdana"/>
          <w:color w:val="333333"/>
          <w:sz w:val="27"/>
          <w:szCs w:val="27"/>
        </w:rPr>
        <w:t>檳榔文創產品</w:t>
      </w:r>
      <w:proofErr w:type="gramEnd"/>
      <w:r>
        <w:rPr>
          <w:rFonts w:ascii="Verdana" w:hAnsi="Verdana"/>
          <w:color w:val="333333"/>
          <w:sz w:val="27"/>
          <w:szCs w:val="27"/>
        </w:rPr>
        <w:t>拿出去賣，「這是老天爺看我們可憐，想幫我們」。他回憶，</w:t>
      </w:r>
      <w:r>
        <w:rPr>
          <w:rFonts w:ascii="Verdana" w:hAnsi="Verdana"/>
          <w:color w:val="333333"/>
          <w:sz w:val="27"/>
          <w:szCs w:val="27"/>
        </w:rPr>
        <w:t>2014</w:t>
      </w:r>
      <w:r>
        <w:rPr>
          <w:rFonts w:ascii="Verdana" w:hAnsi="Verdana"/>
          <w:color w:val="333333"/>
          <w:sz w:val="27"/>
          <w:szCs w:val="27"/>
        </w:rPr>
        <w:t>年拿</w:t>
      </w:r>
      <w:r>
        <w:rPr>
          <w:rFonts w:ascii="Verdana" w:hAnsi="Verdana"/>
          <w:color w:val="333333"/>
          <w:sz w:val="27"/>
          <w:szCs w:val="27"/>
        </w:rPr>
        <w:t>KANO</w:t>
      </w:r>
      <w:proofErr w:type="gramStart"/>
      <w:r>
        <w:rPr>
          <w:rFonts w:ascii="Verdana" w:hAnsi="Verdana"/>
          <w:color w:val="333333"/>
          <w:sz w:val="27"/>
          <w:szCs w:val="27"/>
        </w:rPr>
        <w:t>加油扇去申請</w:t>
      </w:r>
      <w:proofErr w:type="gramEnd"/>
      <w:r>
        <w:rPr>
          <w:rFonts w:ascii="Verdana" w:hAnsi="Verdana"/>
          <w:color w:val="333333"/>
          <w:sz w:val="27"/>
          <w:szCs w:val="27"/>
        </w:rPr>
        <w:t>村落文化發展計畫，一位評委發言否定，但文化部官員表態「這個不錯啊」，評委馬上轉向，申請案順利通過。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方</w:t>
      </w:r>
      <w:proofErr w:type="gramStart"/>
      <w:r>
        <w:rPr>
          <w:rFonts w:ascii="Verdana" w:hAnsi="Verdana"/>
          <w:color w:val="333333"/>
          <w:sz w:val="27"/>
          <w:szCs w:val="27"/>
        </w:rPr>
        <w:t>顗瑋</w:t>
      </w:r>
      <w:proofErr w:type="gramEnd"/>
      <w:r>
        <w:rPr>
          <w:rFonts w:ascii="Verdana" w:hAnsi="Verdana"/>
          <w:color w:val="333333"/>
          <w:sz w:val="27"/>
          <w:szCs w:val="27"/>
        </w:rPr>
        <w:t>認為，小小木頭能成高價值的藝術品，農業也可以；精緻、發揮到極致的農產品才能吸引年輕人返鄉，產品的行銷也是關鍵。</w:t>
      </w:r>
      <w:proofErr w:type="gramStart"/>
      <w:r>
        <w:rPr>
          <w:rFonts w:ascii="Verdana" w:hAnsi="Verdana"/>
          <w:color w:val="333333"/>
          <w:sz w:val="27"/>
          <w:szCs w:val="27"/>
        </w:rPr>
        <w:t>檳榔文創產品</w:t>
      </w:r>
      <w:proofErr w:type="gramEnd"/>
      <w:r>
        <w:rPr>
          <w:rFonts w:ascii="Verdana" w:hAnsi="Verdana"/>
          <w:color w:val="333333"/>
          <w:sz w:val="27"/>
          <w:szCs w:val="27"/>
        </w:rPr>
        <w:t>的推廣會影響年輕一輩，村裡一位黃先生的兒子就打電話來表示想學，「對未來要有信心」。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(</w:t>
      </w:r>
      <w:r>
        <w:rPr>
          <w:rFonts w:ascii="Verdana" w:hAnsi="Verdana"/>
          <w:color w:val="333333"/>
          <w:sz w:val="27"/>
          <w:szCs w:val="27"/>
        </w:rPr>
        <w:t>中國時報</w:t>
      </w:r>
      <w:r>
        <w:rPr>
          <w:rFonts w:ascii="Verdana" w:hAnsi="Verdana"/>
          <w:color w:val="333333"/>
          <w:sz w:val="27"/>
          <w:szCs w:val="27"/>
        </w:rPr>
        <w:t>)</w:t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 w:hint="eastAsia"/>
          <w:color w:val="333333"/>
          <w:sz w:val="27"/>
          <w:szCs w:val="27"/>
        </w:rPr>
      </w:pPr>
      <w:r>
        <w:rPr>
          <w:rFonts w:ascii="Verdana" w:hAnsi="Verdan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274310" cy="3090416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 w:hint="eastAsia"/>
          <w:color w:val="333333"/>
          <w:sz w:val="27"/>
          <w:szCs w:val="27"/>
        </w:rPr>
      </w:pPr>
      <w:r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>
            <wp:extent cx="5274310" cy="3090416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1" w:rsidRDefault="00E214E1" w:rsidP="00E214E1">
      <w:pPr>
        <w:pStyle w:val="Web"/>
        <w:shd w:val="clear" w:color="auto" w:fill="FFFFFF"/>
        <w:spacing w:before="0" w:beforeAutospacing="0" w:after="450" w:afterAutospacing="0" w:line="459" w:lineRule="atLeast"/>
        <w:ind w:left="18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274310" cy="3090416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A0" w:rsidRPr="00E214E1" w:rsidRDefault="00EF7FA0"/>
    <w:sectPr w:rsidR="00EF7FA0" w:rsidRPr="00E214E1" w:rsidSect="00EF7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F71"/>
    <w:multiLevelType w:val="multilevel"/>
    <w:tmpl w:val="599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83059"/>
    <w:multiLevelType w:val="multilevel"/>
    <w:tmpl w:val="29C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4E1"/>
    <w:rsid w:val="008437CF"/>
    <w:rsid w:val="00E214E1"/>
    <w:rsid w:val="00E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0"/>
    <w:pPr>
      <w:widowControl w:val="0"/>
    </w:pPr>
  </w:style>
  <w:style w:type="paragraph" w:styleId="1">
    <w:name w:val="heading 1"/>
    <w:basedOn w:val="a"/>
    <w:link w:val="10"/>
    <w:uiPriority w:val="9"/>
    <w:qFormat/>
    <w:rsid w:val="00E214E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214E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214E1"/>
  </w:style>
  <w:style w:type="character" w:styleId="HTML">
    <w:name w:val="HTML Cite"/>
    <w:basedOn w:val="a0"/>
    <w:uiPriority w:val="99"/>
    <w:semiHidden/>
    <w:unhideWhenUsed/>
    <w:rsid w:val="00E214E1"/>
    <w:rPr>
      <w:i/>
      <w:iCs/>
    </w:rPr>
  </w:style>
  <w:style w:type="character" w:styleId="a3">
    <w:name w:val="Hyperlink"/>
    <w:basedOn w:val="a0"/>
    <w:uiPriority w:val="99"/>
    <w:semiHidden/>
    <w:unhideWhenUsed/>
    <w:rsid w:val="00E214E1"/>
    <w:rPr>
      <w:color w:val="0000FF"/>
      <w:u w:val="single"/>
    </w:rPr>
  </w:style>
  <w:style w:type="character" w:customStyle="1" w:styleId="click">
    <w:name w:val="click"/>
    <w:basedOn w:val="a0"/>
    <w:rsid w:val="00E214E1"/>
  </w:style>
  <w:style w:type="character" w:customStyle="1" w:styleId="num">
    <w:name w:val="num"/>
    <w:basedOn w:val="a0"/>
    <w:rsid w:val="00E214E1"/>
  </w:style>
  <w:style w:type="character" w:customStyle="1" w:styleId="fbcommentscount">
    <w:name w:val="fb_comments_count"/>
    <w:basedOn w:val="a0"/>
    <w:rsid w:val="00E214E1"/>
  </w:style>
  <w:style w:type="paragraph" w:styleId="Web">
    <w:name w:val="Normal (Web)"/>
    <w:basedOn w:val="a"/>
    <w:uiPriority w:val="99"/>
    <w:semiHidden/>
    <w:unhideWhenUsed/>
    <w:rsid w:val="00E214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1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930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685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CCCCC"/>
                <w:right w:val="none" w:sz="0" w:space="0" w:color="auto"/>
              </w:divBdr>
              <w:divsChild>
                <w:div w:id="1069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9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6585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hinatimes.com/reporter/1932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hinatimes.com/newspapers/20170102000222-260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</Words>
  <Characters>850</Characters>
  <Application>Microsoft Office Word</Application>
  <DocSecurity>0</DocSecurity>
  <Lines>7</Lines>
  <Paragraphs>1</Paragraphs>
  <ScaleCrop>false</ScaleCrop>
  <Company>Acer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2017-01-02T05:12:00Z</dcterms:created>
  <dcterms:modified xsi:type="dcterms:W3CDTF">2017-01-02T05:17:00Z</dcterms:modified>
</cp:coreProperties>
</file>