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E182" w14:textId="77777777" w:rsidR="00345AF0" w:rsidRPr="00215293" w:rsidRDefault="00345AF0" w:rsidP="00345AF0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15293">
        <w:rPr>
          <w:rFonts w:ascii="標楷體" w:eastAsia="標楷體" w:hAnsi="標楷體" w:hint="eastAsia"/>
          <w:b/>
          <w:sz w:val="28"/>
          <w:szCs w:val="28"/>
        </w:rPr>
        <w:t>教育部體育署委託國立臺灣師範大學辦理「</w:t>
      </w:r>
      <w:r w:rsidRPr="00215293">
        <w:rPr>
          <w:rFonts w:ascii="標楷體" w:eastAsia="標楷體" w:hAnsi="標楷體" w:cs="微軟正黑體" w:hint="eastAsia"/>
          <w:b/>
          <w:kern w:val="0"/>
          <w:sz w:val="28"/>
          <w:lang w:val="zh-TW"/>
        </w:rPr>
        <w:t>十二年國民基本教育體育班課程綱要修訂計畫</w:t>
      </w:r>
      <w:r w:rsidR="00552E50" w:rsidRPr="00552E50">
        <w:rPr>
          <w:rFonts w:ascii="標楷體" w:eastAsia="標楷體" w:hAnsi="標楷體" w:cs="微軟正黑體" w:hint="eastAsia"/>
          <w:b/>
          <w:kern w:val="0"/>
          <w:sz w:val="28"/>
          <w:lang w:val="zh-TW"/>
        </w:rPr>
        <w:t>-學術科課程規劃公聽會</w:t>
      </w:r>
      <w:r w:rsidRPr="00215293">
        <w:rPr>
          <w:rFonts w:ascii="標楷體" w:eastAsia="標楷體" w:hAnsi="標楷體" w:hint="eastAsia"/>
          <w:b/>
          <w:bCs/>
          <w:kern w:val="52"/>
          <w:sz w:val="28"/>
          <w:szCs w:val="28"/>
        </w:rPr>
        <w:t>」</w:t>
      </w:r>
      <w:r w:rsidR="00F459AB" w:rsidRPr="00215293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分區</w:t>
      </w:r>
      <w:r w:rsidR="008F24AC" w:rsidRPr="00215293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公聽會</w:t>
      </w:r>
      <w:r w:rsidR="007F15CF" w:rsidRPr="00215293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實施計</w:t>
      </w:r>
      <w:r w:rsidR="0023756A" w:rsidRPr="00215293">
        <w:rPr>
          <w:rFonts w:ascii="標楷體" w:eastAsia="標楷體" w:hAnsi="標楷體" w:hint="eastAsia"/>
          <w:b/>
          <w:bCs/>
          <w:kern w:val="52"/>
          <w:sz w:val="28"/>
          <w:szCs w:val="28"/>
        </w:rPr>
        <w:t>畫</w:t>
      </w:r>
    </w:p>
    <w:p w14:paraId="1A70FEE3" w14:textId="77777777" w:rsidR="00450628" w:rsidRPr="00215293" w:rsidRDefault="00345AF0" w:rsidP="00450628">
      <w:pPr>
        <w:pStyle w:val="aa"/>
        <w:rPr>
          <w:rFonts w:ascii="標楷體" w:eastAsia="標楷體" w:hAnsi="標楷體"/>
          <w:b/>
          <w:sz w:val="28"/>
          <w:szCs w:val="28"/>
        </w:rPr>
      </w:pPr>
      <w:r w:rsidRPr="00215293">
        <w:rPr>
          <w:rFonts w:ascii="標楷體" w:eastAsia="標楷體" w:hAnsi="標楷體" w:hint="eastAsia"/>
          <w:b/>
          <w:sz w:val="28"/>
          <w:szCs w:val="28"/>
        </w:rPr>
        <w:t>壹</w:t>
      </w:r>
      <w:r w:rsidR="00F459AB" w:rsidRPr="00215293">
        <w:rPr>
          <w:rFonts w:ascii="標楷體" w:eastAsia="標楷體" w:hAnsi="標楷體" w:hint="eastAsia"/>
          <w:b/>
          <w:sz w:val="28"/>
          <w:szCs w:val="28"/>
        </w:rPr>
        <w:t>、</w:t>
      </w:r>
      <w:r w:rsidR="00450628" w:rsidRPr="00215293">
        <w:rPr>
          <w:rFonts w:ascii="標楷體" w:eastAsia="標楷體" w:hAnsi="標楷體"/>
          <w:b/>
          <w:sz w:val="28"/>
          <w:szCs w:val="28"/>
        </w:rPr>
        <w:t>計畫目的</w:t>
      </w:r>
    </w:p>
    <w:p w14:paraId="7BEF08F4" w14:textId="6532F830" w:rsidR="00345AF0" w:rsidRPr="00215293" w:rsidRDefault="00450628" w:rsidP="00590375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ind w:leftChars="200" w:left="480" w:firstLineChars="200" w:firstLine="480"/>
        <w:rPr>
          <w:rFonts w:ascii="標楷體" w:eastAsia="標楷體" w:hAnsi="標楷體" w:cs="微軟正黑體"/>
          <w:kern w:val="0"/>
          <w:szCs w:val="24"/>
          <w:lang w:val="zh-TW"/>
        </w:rPr>
      </w:pPr>
      <w:r w:rsidRPr="00215293">
        <w:rPr>
          <w:rFonts w:ascii="標楷體" w:eastAsia="標楷體" w:hAnsi="標楷體" w:hint="eastAsia"/>
          <w:szCs w:val="24"/>
          <w:lang w:val="de-DE" w:bidi="fa-IR"/>
        </w:rPr>
        <w:t>教育部體育署委託國立臺灣師範大學為辦理「</w:t>
      </w:r>
      <w:r w:rsidRPr="00215293">
        <w:rPr>
          <w:rFonts w:ascii="標楷體" w:eastAsia="標楷體" w:hAnsi="標楷體" w:cs="微軟正黑體" w:hint="eastAsia"/>
          <w:kern w:val="0"/>
          <w:szCs w:val="24"/>
          <w:lang w:val="zh-TW"/>
        </w:rPr>
        <w:t>十二年國民基本教育體育班課程綱要修訂計畫</w:t>
      </w:r>
      <w:r w:rsidR="00552E50" w:rsidRPr="00552E50">
        <w:rPr>
          <w:rFonts w:ascii="標楷體" w:eastAsia="標楷體" w:hAnsi="標楷體" w:cs="微軟正黑體" w:hint="eastAsia"/>
          <w:kern w:val="0"/>
          <w:szCs w:val="24"/>
          <w:lang w:val="zh-TW"/>
        </w:rPr>
        <w:t>-學術科課程規劃公聽會</w:t>
      </w:r>
      <w:r w:rsidRPr="00215293">
        <w:rPr>
          <w:rFonts w:ascii="標楷體" w:eastAsia="標楷體" w:hAnsi="標楷體" w:hint="eastAsia"/>
          <w:szCs w:val="24"/>
          <w:lang w:val="de-DE" w:bidi="fa-IR"/>
        </w:rPr>
        <w:t>」，</w:t>
      </w:r>
      <w:proofErr w:type="gramStart"/>
      <w:r w:rsidR="002B7A77">
        <w:rPr>
          <w:rFonts w:ascii="標楷體" w:eastAsia="標楷體" w:hAnsi="標楷體" w:hint="eastAsia"/>
          <w:szCs w:val="24"/>
          <w:lang w:val="de-DE" w:bidi="fa-IR"/>
        </w:rPr>
        <w:t>希藉由</w:t>
      </w:r>
      <w:proofErr w:type="gramEnd"/>
      <w:r w:rsidR="002B7A77">
        <w:rPr>
          <w:rFonts w:ascii="標楷體" w:eastAsia="標楷體" w:hAnsi="標楷體" w:hint="eastAsia"/>
          <w:szCs w:val="24"/>
          <w:lang w:val="de-DE" w:bidi="fa-IR"/>
        </w:rPr>
        <w:t>各方回饋意見</w:t>
      </w:r>
      <w:r w:rsidR="002B7A77" w:rsidRPr="002B7A77">
        <w:rPr>
          <w:rFonts w:ascii="標楷體" w:eastAsia="標楷體" w:hAnsi="標楷體" w:hint="eastAsia"/>
          <w:szCs w:val="24"/>
          <w:lang w:val="de-DE" w:bidi="fa-IR"/>
        </w:rPr>
        <w:t>，進行</w:t>
      </w:r>
      <w:r w:rsidR="002B7A77">
        <w:rPr>
          <w:rFonts w:ascii="標楷體" w:eastAsia="標楷體" w:hAnsi="標楷體" w:hint="eastAsia"/>
          <w:szCs w:val="24"/>
          <w:lang w:val="de-DE" w:bidi="fa-IR"/>
        </w:rPr>
        <w:t>政策宣導及</w:t>
      </w:r>
      <w:r w:rsidR="002B7A77" w:rsidRPr="002B7A77">
        <w:rPr>
          <w:rFonts w:ascii="標楷體" w:eastAsia="標楷體" w:hAnsi="標楷體" w:hint="eastAsia"/>
          <w:szCs w:val="24"/>
          <w:lang w:val="de-DE" w:bidi="fa-IR"/>
        </w:rPr>
        <w:t>意見交流，以重行檢討修訂現行體育班課程綱要，</w:t>
      </w:r>
      <w:proofErr w:type="gramStart"/>
      <w:r w:rsidR="002B7A77" w:rsidRPr="002B7A77">
        <w:rPr>
          <w:rFonts w:ascii="標楷體" w:eastAsia="標楷體" w:hAnsi="標楷體" w:hint="eastAsia"/>
          <w:szCs w:val="24"/>
          <w:lang w:val="de-DE" w:bidi="fa-IR"/>
        </w:rPr>
        <w:t>爰</w:t>
      </w:r>
      <w:proofErr w:type="gramEnd"/>
      <w:r w:rsidR="00512905">
        <w:rPr>
          <w:rFonts w:ascii="標楷體" w:eastAsia="標楷體" w:hAnsi="標楷體" w:hint="eastAsia"/>
          <w:szCs w:val="24"/>
          <w:lang w:val="de-DE" w:bidi="fa-IR"/>
        </w:rPr>
        <w:t>於</w:t>
      </w:r>
      <w:proofErr w:type="gramStart"/>
      <w:r w:rsidR="00243B45">
        <w:rPr>
          <w:rFonts w:ascii="標楷體" w:eastAsia="標楷體" w:hAnsi="標楷體" w:hint="eastAsia"/>
          <w:szCs w:val="24"/>
          <w:lang w:val="de-DE" w:bidi="fa-IR"/>
        </w:rPr>
        <w:t>臺</w:t>
      </w:r>
      <w:proofErr w:type="gramEnd"/>
      <w:r w:rsidR="00670DC4">
        <w:rPr>
          <w:rFonts w:ascii="標楷體" w:eastAsia="標楷體" w:hAnsi="標楷體" w:hint="eastAsia"/>
          <w:szCs w:val="24"/>
          <w:lang w:val="de-DE" w:bidi="fa-IR"/>
        </w:rPr>
        <w:t>東、花蓮</w:t>
      </w:r>
      <w:r w:rsidR="004A2D46">
        <w:rPr>
          <w:rFonts w:ascii="標楷體" w:eastAsia="標楷體" w:hAnsi="標楷體" w:hint="eastAsia"/>
          <w:szCs w:val="24"/>
          <w:lang w:val="de-DE" w:bidi="fa-IR"/>
        </w:rPr>
        <w:t>、</w:t>
      </w:r>
      <w:r w:rsidR="00512905">
        <w:rPr>
          <w:rFonts w:ascii="標楷體" w:eastAsia="標楷體" w:hAnsi="標楷體" w:hint="eastAsia"/>
          <w:szCs w:val="24"/>
          <w:lang w:val="de-DE" w:bidi="fa-IR"/>
        </w:rPr>
        <w:t>北、中、南各區，分區辦理辦</w:t>
      </w:r>
      <w:r w:rsidR="002B7A77" w:rsidRPr="002B7A77">
        <w:rPr>
          <w:rFonts w:ascii="標楷體" w:eastAsia="標楷體" w:hAnsi="標楷體" w:hint="eastAsia"/>
          <w:szCs w:val="24"/>
          <w:lang w:val="de-DE" w:bidi="fa-IR"/>
        </w:rPr>
        <w:t>公聽會</w:t>
      </w:r>
      <w:r w:rsidR="002B7A77">
        <w:rPr>
          <w:rFonts w:ascii="標楷體" w:eastAsia="標楷體" w:hAnsi="標楷體" w:hint="eastAsia"/>
          <w:szCs w:val="24"/>
          <w:lang w:val="de-DE" w:bidi="fa-IR"/>
        </w:rPr>
        <w:t>。</w:t>
      </w:r>
    </w:p>
    <w:p w14:paraId="1C376537" w14:textId="77777777" w:rsidR="00450628" w:rsidRPr="00215293" w:rsidRDefault="00F459AB" w:rsidP="00450628">
      <w:pPr>
        <w:pStyle w:val="aa"/>
        <w:rPr>
          <w:rFonts w:ascii="標楷體" w:eastAsia="標楷體" w:hAnsi="標楷體"/>
          <w:b/>
          <w:kern w:val="3"/>
          <w:sz w:val="28"/>
          <w:szCs w:val="28"/>
          <w:lang w:val="de-DE" w:bidi="fa-IR"/>
        </w:rPr>
      </w:pPr>
      <w:r w:rsidRPr="00215293">
        <w:rPr>
          <w:rFonts w:ascii="標楷體" w:eastAsia="標楷體" w:hAnsi="標楷體" w:hint="eastAsia"/>
          <w:b/>
          <w:kern w:val="3"/>
          <w:sz w:val="28"/>
          <w:szCs w:val="28"/>
          <w:lang w:val="de-DE" w:bidi="fa-IR"/>
        </w:rPr>
        <w:t>貳</w:t>
      </w:r>
      <w:r w:rsidRPr="00215293">
        <w:rPr>
          <w:rFonts w:ascii="標楷體" w:eastAsia="標楷體" w:hAnsi="標楷體" w:hint="eastAsia"/>
          <w:b/>
          <w:sz w:val="28"/>
          <w:szCs w:val="28"/>
        </w:rPr>
        <w:t>、</w:t>
      </w:r>
      <w:r w:rsidR="00450628" w:rsidRPr="00215293">
        <w:rPr>
          <w:rFonts w:ascii="標楷體" w:eastAsia="標楷體" w:hAnsi="標楷體" w:hint="eastAsia"/>
          <w:b/>
          <w:kern w:val="3"/>
          <w:sz w:val="28"/>
          <w:szCs w:val="28"/>
          <w:lang w:val="de-DE" w:bidi="fa-IR"/>
        </w:rPr>
        <w:t>辦理</w:t>
      </w:r>
      <w:r w:rsidR="00215293">
        <w:rPr>
          <w:rFonts w:ascii="標楷體" w:eastAsia="標楷體" w:hAnsi="標楷體" w:hint="eastAsia"/>
          <w:b/>
          <w:kern w:val="3"/>
          <w:sz w:val="28"/>
          <w:szCs w:val="28"/>
          <w:lang w:val="de-DE" w:bidi="fa-IR"/>
        </w:rPr>
        <w:t>單位</w:t>
      </w:r>
    </w:p>
    <w:p w14:paraId="1432AA1A" w14:textId="4815A172" w:rsidR="00450628" w:rsidRPr="00215293" w:rsidRDefault="00450628" w:rsidP="00590375">
      <w:pPr>
        <w:pStyle w:val="aa"/>
        <w:ind w:leftChars="200" w:left="480"/>
        <w:rPr>
          <w:rFonts w:ascii="標楷體" w:eastAsia="標楷體" w:hAnsi="標楷體"/>
          <w:kern w:val="3"/>
          <w:szCs w:val="24"/>
          <w:lang w:val="de-DE" w:bidi="fa-IR"/>
        </w:rPr>
      </w:pPr>
      <w:r w:rsidRPr="00215293">
        <w:rPr>
          <w:rFonts w:ascii="標楷體" w:eastAsia="標楷體" w:hAnsi="標楷體" w:hint="eastAsia"/>
          <w:b/>
          <w:kern w:val="3"/>
          <w:szCs w:val="24"/>
          <w:lang w:val="de-DE" w:bidi="fa-IR"/>
        </w:rPr>
        <w:t>一、</w:t>
      </w:r>
      <w:r w:rsidR="008F24AC" w:rsidRPr="00215293">
        <w:rPr>
          <w:rFonts w:ascii="標楷體" w:eastAsia="標楷體" w:hAnsi="標楷體" w:hint="eastAsia"/>
          <w:b/>
          <w:kern w:val="3"/>
          <w:szCs w:val="24"/>
          <w:lang w:val="de-DE" w:bidi="fa-IR"/>
        </w:rPr>
        <w:t>主辦</w:t>
      </w:r>
      <w:r w:rsidRPr="00215293">
        <w:rPr>
          <w:rFonts w:ascii="標楷體" w:eastAsia="標楷體" w:hAnsi="標楷體" w:hint="eastAsia"/>
          <w:b/>
          <w:kern w:val="3"/>
          <w:szCs w:val="24"/>
          <w:lang w:val="de-DE" w:bidi="fa-IR"/>
        </w:rPr>
        <w:t>單位:</w:t>
      </w:r>
      <w:r w:rsidRPr="00215293">
        <w:rPr>
          <w:rFonts w:ascii="標楷體" w:eastAsia="標楷體" w:hAnsi="標楷體" w:hint="eastAsia"/>
          <w:kern w:val="3"/>
          <w:szCs w:val="24"/>
          <w:lang w:val="de-DE" w:bidi="fa-IR"/>
        </w:rPr>
        <w:t>教育部體育署</w:t>
      </w:r>
    </w:p>
    <w:p w14:paraId="76B466FB" w14:textId="00DF5CD2" w:rsidR="00450628" w:rsidRPr="00215293" w:rsidRDefault="00450628" w:rsidP="00590375">
      <w:pPr>
        <w:pStyle w:val="aa"/>
        <w:ind w:leftChars="200" w:left="480"/>
        <w:rPr>
          <w:rFonts w:ascii="標楷體" w:eastAsia="標楷體" w:hAnsi="標楷體"/>
          <w:kern w:val="3"/>
          <w:lang w:val="de-DE" w:bidi="fa-IR"/>
        </w:rPr>
      </w:pPr>
      <w:r w:rsidRPr="00215293">
        <w:rPr>
          <w:rFonts w:ascii="標楷體" w:eastAsia="標楷體" w:hAnsi="標楷體" w:hint="eastAsia"/>
          <w:kern w:val="3"/>
          <w:szCs w:val="24"/>
          <w:lang w:val="de-DE" w:bidi="fa-IR"/>
        </w:rPr>
        <w:t>二、</w:t>
      </w:r>
      <w:r w:rsidR="008F24AC" w:rsidRPr="00215293">
        <w:rPr>
          <w:rFonts w:ascii="標楷體" w:eastAsia="標楷體" w:hAnsi="標楷體" w:hint="eastAsia"/>
          <w:b/>
          <w:kern w:val="3"/>
          <w:szCs w:val="24"/>
          <w:lang w:val="de-DE" w:bidi="fa-IR"/>
        </w:rPr>
        <w:t>承辦</w:t>
      </w:r>
      <w:r w:rsidRPr="00215293">
        <w:rPr>
          <w:rFonts w:ascii="標楷體" w:eastAsia="標楷體" w:hAnsi="標楷體" w:hint="eastAsia"/>
          <w:b/>
          <w:kern w:val="3"/>
          <w:szCs w:val="24"/>
          <w:lang w:val="de-DE" w:bidi="fa-IR"/>
        </w:rPr>
        <w:t>單位</w:t>
      </w:r>
      <w:r w:rsidRPr="00215293">
        <w:rPr>
          <w:rFonts w:ascii="標楷體" w:eastAsia="標楷體" w:hAnsi="標楷體" w:hint="eastAsia"/>
          <w:kern w:val="3"/>
          <w:szCs w:val="24"/>
          <w:lang w:val="de-DE" w:bidi="fa-IR"/>
        </w:rPr>
        <w:t>:國立臺灣師</w:t>
      </w:r>
      <w:r w:rsidRPr="00215293">
        <w:rPr>
          <w:rFonts w:ascii="標楷體" w:eastAsia="標楷體" w:hAnsi="標楷體" w:hint="eastAsia"/>
          <w:kern w:val="3"/>
          <w:lang w:val="de-DE" w:bidi="fa-IR"/>
        </w:rPr>
        <w:t>範大學體育研究與發展中心</w:t>
      </w:r>
    </w:p>
    <w:p w14:paraId="1AEE6E6E" w14:textId="11CE1232" w:rsidR="005070D5" w:rsidRPr="005070D5" w:rsidRDefault="00450628" w:rsidP="005070D5">
      <w:pPr>
        <w:pStyle w:val="3"/>
        <w:shd w:val="clear" w:color="auto" w:fill="FFFFFF"/>
        <w:spacing w:before="0" w:beforeAutospacing="0" w:after="0" w:afterAutospacing="0"/>
        <w:ind w:leftChars="200" w:left="2042" w:hangingChars="650" w:hanging="1562"/>
        <w:rPr>
          <w:rFonts w:ascii="標楷體" w:eastAsia="標楷體" w:hAnsi="標楷體" w:cs="Times New Roman"/>
          <w:b w:val="0"/>
          <w:bCs w:val="0"/>
          <w:kern w:val="3"/>
          <w:sz w:val="24"/>
          <w:szCs w:val="24"/>
          <w:lang w:val="de-DE" w:bidi="fa-IR"/>
        </w:rPr>
      </w:pPr>
      <w:r w:rsidRPr="00590375">
        <w:rPr>
          <w:rFonts w:ascii="標楷體" w:eastAsia="標楷體" w:hAnsi="標楷體" w:cs="Times New Roman" w:hint="eastAsia"/>
          <w:bCs w:val="0"/>
          <w:kern w:val="3"/>
          <w:sz w:val="24"/>
          <w:szCs w:val="24"/>
          <w:lang w:val="de-DE" w:bidi="fa-IR"/>
        </w:rPr>
        <w:t>三、協辦單位:</w:t>
      </w:r>
      <w:r w:rsidR="00552E50" w:rsidRPr="00590375">
        <w:rPr>
          <w:rFonts w:ascii="標楷體" w:eastAsia="標楷體" w:hAnsi="標楷體" w:cs="Times New Roman"/>
          <w:b w:val="0"/>
          <w:bCs w:val="0"/>
          <w:kern w:val="3"/>
          <w:sz w:val="24"/>
          <w:szCs w:val="24"/>
          <w:lang w:val="de-DE" w:bidi="fa-IR"/>
        </w:rPr>
        <w:t>國立</w:t>
      </w:r>
      <w:proofErr w:type="gramStart"/>
      <w:r w:rsidR="00552E50" w:rsidRPr="00590375">
        <w:rPr>
          <w:rFonts w:ascii="標楷體" w:eastAsia="標楷體" w:hAnsi="標楷體" w:cs="Times New Roman"/>
          <w:b w:val="0"/>
          <w:bCs w:val="0"/>
          <w:kern w:val="3"/>
          <w:sz w:val="24"/>
          <w:szCs w:val="24"/>
          <w:lang w:val="de-DE" w:bidi="fa-IR"/>
        </w:rPr>
        <w:t>臺</w:t>
      </w:r>
      <w:proofErr w:type="gramEnd"/>
      <w:r w:rsidR="00552E50" w:rsidRPr="00590375">
        <w:rPr>
          <w:rFonts w:ascii="標楷體" w:eastAsia="標楷體" w:hAnsi="標楷體" w:cs="Times New Roman"/>
          <w:b w:val="0"/>
          <w:bCs w:val="0"/>
          <w:kern w:val="3"/>
          <w:sz w:val="24"/>
          <w:szCs w:val="24"/>
          <w:lang w:val="de-DE" w:bidi="fa-IR"/>
        </w:rPr>
        <w:t>東大學附屬體育高級中學</w:t>
      </w:r>
      <w:r w:rsidR="00552E50" w:rsidRPr="00590375">
        <w:rPr>
          <w:rFonts w:ascii="標楷體" w:eastAsia="標楷體" w:hAnsi="標楷體" w:cs="Times New Roman" w:hint="eastAsia"/>
          <w:b w:val="0"/>
          <w:bCs w:val="0"/>
          <w:kern w:val="3"/>
          <w:sz w:val="24"/>
          <w:szCs w:val="24"/>
          <w:lang w:val="de-DE" w:bidi="fa-IR"/>
        </w:rPr>
        <w:t>、花蓮縣立體育實驗高級中學、</w:t>
      </w:r>
      <w:r w:rsidR="009D3C3E" w:rsidRPr="00590375">
        <w:rPr>
          <w:rFonts w:ascii="標楷體" w:eastAsia="標楷體" w:hAnsi="標楷體" w:cs="Times New Roman" w:hint="eastAsia"/>
          <w:b w:val="0"/>
          <w:bCs w:val="0"/>
          <w:kern w:val="3"/>
          <w:sz w:val="24"/>
          <w:szCs w:val="24"/>
          <w:lang w:val="de-DE" w:bidi="fa-IR"/>
        </w:rPr>
        <w:t>高雄市立中正高中、</w:t>
      </w:r>
      <w:proofErr w:type="gramStart"/>
      <w:r w:rsidR="005070D5" w:rsidRPr="005070D5">
        <w:rPr>
          <w:rFonts w:ascii="標楷體" w:eastAsia="標楷體" w:hAnsi="標楷體" w:cs="Arial"/>
          <w:b w:val="0"/>
          <w:color w:val="222222"/>
          <w:sz w:val="24"/>
          <w:szCs w:val="24"/>
        </w:rPr>
        <w:t>臺</w:t>
      </w:r>
      <w:proofErr w:type="gramEnd"/>
      <w:r w:rsidR="005070D5" w:rsidRPr="005070D5">
        <w:rPr>
          <w:rFonts w:ascii="標楷體" w:eastAsia="標楷體" w:hAnsi="標楷體" w:cs="Arial"/>
          <w:b w:val="0"/>
          <w:color w:val="222222"/>
          <w:sz w:val="24"/>
          <w:szCs w:val="24"/>
        </w:rPr>
        <w:t>中市立</w:t>
      </w:r>
      <w:proofErr w:type="gramStart"/>
      <w:r w:rsidR="005070D5" w:rsidRPr="005070D5">
        <w:rPr>
          <w:rFonts w:ascii="標楷體" w:eastAsia="標楷體" w:hAnsi="標楷體" w:cs="Arial"/>
          <w:b w:val="0"/>
          <w:color w:val="222222"/>
          <w:sz w:val="24"/>
          <w:szCs w:val="24"/>
        </w:rPr>
        <w:t>臺</w:t>
      </w:r>
      <w:proofErr w:type="gramEnd"/>
      <w:r w:rsidR="005070D5" w:rsidRPr="005070D5">
        <w:rPr>
          <w:rFonts w:ascii="標楷體" w:eastAsia="標楷體" w:hAnsi="標楷體" w:cs="Arial"/>
          <w:b w:val="0"/>
          <w:color w:val="222222"/>
          <w:sz w:val="24"/>
          <w:szCs w:val="24"/>
        </w:rPr>
        <w:t>中家事商業高級中等學校</w:t>
      </w:r>
      <w:r w:rsidR="009D3C3E" w:rsidRPr="00590375">
        <w:rPr>
          <w:rFonts w:ascii="標楷體" w:eastAsia="標楷體" w:hAnsi="標楷體" w:cs="Times New Roman" w:hint="eastAsia"/>
          <w:b w:val="0"/>
          <w:bCs w:val="0"/>
          <w:kern w:val="3"/>
          <w:sz w:val="24"/>
          <w:szCs w:val="24"/>
          <w:lang w:val="de-DE" w:bidi="fa-IR"/>
        </w:rPr>
        <w:t>、</w:t>
      </w:r>
      <w:proofErr w:type="gramStart"/>
      <w:r w:rsidR="00552E50" w:rsidRPr="00590375">
        <w:rPr>
          <w:rFonts w:ascii="標楷體" w:eastAsia="標楷體" w:hAnsi="標楷體" w:cs="Times New Roman"/>
          <w:b w:val="0"/>
          <w:bCs w:val="0"/>
          <w:kern w:val="3"/>
          <w:sz w:val="24"/>
          <w:szCs w:val="24"/>
          <w:lang w:val="de-DE" w:bidi="fa-IR"/>
        </w:rPr>
        <w:t>臺北市立南湖</w:t>
      </w:r>
      <w:proofErr w:type="gramEnd"/>
      <w:r w:rsidR="00552E50" w:rsidRPr="00590375">
        <w:rPr>
          <w:rFonts w:ascii="標楷體" w:eastAsia="標楷體" w:hAnsi="標楷體" w:cs="Times New Roman"/>
          <w:b w:val="0"/>
          <w:bCs w:val="0"/>
          <w:kern w:val="3"/>
          <w:sz w:val="24"/>
          <w:szCs w:val="24"/>
          <w:lang w:val="de-DE" w:bidi="fa-IR"/>
        </w:rPr>
        <w:t>高級中學</w:t>
      </w:r>
    </w:p>
    <w:p w14:paraId="271570C0" w14:textId="77777777" w:rsidR="00450628" w:rsidRPr="00215293" w:rsidRDefault="00F459AB" w:rsidP="00450628">
      <w:pPr>
        <w:pStyle w:val="aa"/>
        <w:rPr>
          <w:rFonts w:ascii="標楷體" w:eastAsia="標楷體" w:hAnsi="標楷體"/>
          <w:b/>
          <w:sz w:val="28"/>
          <w:szCs w:val="28"/>
        </w:rPr>
      </w:pPr>
      <w:r w:rsidRPr="00215293">
        <w:rPr>
          <w:rFonts w:ascii="標楷體" w:eastAsia="標楷體" w:hAnsi="標楷體" w:hint="eastAsia"/>
          <w:b/>
          <w:kern w:val="3"/>
          <w:sz w:val="28"/>
          <w:szCs w:val="28"/>
          <w:lang w:val="de-DE" w:bidi="fa-IR"/>
        </w:rPr>
        <w:t>參、</w:t>
      </w:r>
      <w:r w:rsidR="008F24AC" w:rsidRPr="00215293">
        <w:rPr>
          <w:rFonts w:ascii="標楷體" w:eastAsia="標楷體" w:hAnsi="標楷體" w:hint="eastAsia"/>
          <w:b/>
          <w:sz w:val="28"/>
          <w:szCs w:val="28"/>
        </w:rPr>
        <w:t>公聽會</w:t>
      </w:r>
      <w:r w:rsidR="009E5173" w:rsidRPr="00215293">
        <w:rPr>
          <w:rFonts w:ascii="標楷體" w:eastAsia="標楷體" w:hAnsi="標楷體" w:hint="eastAsia"/>
          <w:b/>
          <w:sz w:val="28"/>
          <w:szCs w:val="28"/>
        </w:rPr>
        <w:t>時間、地點</w:t>
      </w:r>
      <w:r w:rsidR="00450628" w:rsidRPr="00215293">
        <w:rPr>
          <w:rFonts w:ascii="標楷體" w:eastAsia="標楷體" w:hAnsi="標楷體" w:hint="eastAsia"/>
          <w:b/>
          <w:sz w:val="28"/>
          <w:szCs w:val="28"/>
        </w:rPr>
        <w:t>:</w:t>
      </w:r>
      <w:r w:rsidR="00450628" w:rsidRPr="00215293">
        <w:rPr>
          <w:rFonts w:ascii="標楷體" w:eastAsia="標楷體" w:hAnsi="標楷體" w:hint="eastAsia"/>
          <w:b/>
        </w:rPr>
        <w:t xml:space="preserve"> </w:t>
      </w:r>
    </w:p>
    <w:p w14:paraId="7C932DCB" w14:textId="77777777" w:rsidR="00450628" w:rsidRPr="00215293" w:rsidRDefault="00450628" w:rsidP="00450628">
      <w:pPr>
        <w:pStyle w:val="aa"/>
        <w:rPr>
          <w:rFonts w:ascii="標楷體" w:eastAsia="標楷體" w:hAnsi="標楷體"/>
          <w:b/>
        </w:rPr>
      </w:pPr>
      <w:r w:rsidRPr="00215293">
        <w:rPr>
          <w:rFonts w:ascii="標楷體" w:eastAsia="標楷體" w:hAnsi="標楷體" w:hint="eastAsia"/>
          <w:b/>
        </w:rPr>
        <w:t>(</w:t>
      </w:r>
      <w:proofErr w:type="gramStart"/>
      <w:r w:rsidR="009E5173" w:rsidRPr="00215293">
        <w:rPr>
          <w:rFonts w:ascii="標楷體" w:eastAsia="標楷體" w:hAnsi="標楷體" w:hint="eastAsia"/>
          <w:b/>
        </w:rPr>
        <w:t>一</w:t>
      </w:r>
      <w:proofErr w:type="gramEnd"/>
      <w:r w:rsidRPr="00215293">
        <w:rPr>
          <w:rFonts w:ascii="標楷體" w:eastAsia="標楷體" w:hAnsi="標楷體" w:hint="eastAsia"/>
          <w:b/>
        </w:rPr>
        <w:t>)時間、地點:</w:t>
      </w:r>
    </w:p>
    <w:tbl>
      <w:tblPr>
        <w:tblpPr w:leftFromText="180" w:rightFromText="180" w:vertAnchor="text" w:horzAnchor="margin" w:tblpY="1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2551"/>
      </w:tblGrid>
      <w:tr w:rsidR="009E5173" w:rsidRPr="00215293" w14:paraId="46FBB8F0" w14:textId="77777777" w:rsidTr="00590375">
        <w:tc>
          <w:tcPr>
            <w:tcW w:w="1242" w:type="dxa"/>
            <w:shd w:val="clear" w:color="auto" w:fill="auto"/>
          </w:tcPr>
          <w:p w14:paraId="3550BFDB" w14:textId="77777777" w:rsidR="009E5173" w:rsidRPr="00215293" w:rsidRDefault="009E5173" w:rsidP="009E5173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區域</w:t>
            </w:r>
          </w:p>
        </w:tc>
        <w:tc>
          <w:tcPr>
            <w:tcW w:w="2835" w:type="dxa"/>
            <w:shd w:val="clear" w:color="auto" w:fill="auto"/>
          </w:tcPr>
          <w:p w14:paraId="75DCF8D1" w14:textId="77777777" w:rsidR="009E5173" w:rsidRPr="00215293" w:rsidRDefault="009E5173" w:rsidP="009E5173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shd w:val="clear" w:color="auto" w:fill="auto"/>
          </w:tcPr>
          <w:p w14:paraId="394255F9" w14:textId="77777777" w:rsidR="009E5173" w:rsidRPr="00215293" w:rsidRDefault="008F24AC" w:rsidP="009E5173">
            <w:pPr>
              <w:pStyle w:val="aa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舉辦地點</w:t>
            </w:r>
          </w:p>
        </w:tc>
        <w:tc>
          <w:tcPr>
            <w:tcW w:w="2551" w:type="dxa"/>
            <w:shd w:val="clear" w:color="auto" w:fill="auto"/>
          </w:tcPr>
          <w:p w14:paraId="40E90899" w14:textId="77777777" w:rsidR="009E5173" w:rsidRPr="00215293" w:rsidRDefault="00D86AD3" w:rsidP="008F24AC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備註</w:t>
            </w:r>
            <w:r w:rsidR="0076690A" w:rsidRPr="00215293">
              <w:rPr>
                <w:rFonts w:ascii="標楷體" w:eastAsia="標楷體" w:hAnsi="標楷體" w:hint="eastAsia"/>
                <w:b/>
                <w:szCs w:val="24"/>
              </w:rPr>
              <w:t>(建議參與者</w:t>
            </w:r>
            <w:r w:rsidR="008F24AC" w:rsidRPr="00215293">
              <w:rPr>
                <w:rFonts w:ascii="標楷體" w:eastAsia="標楷體" w:hAnsi="標楷體" w:hint="eastAsia"/>
                <w:b/>
                <w:szCs w:val="24"/>
              </w:rPr>
              <w:t>居住所在</w:t>
            </w:r>
            <w:r w:rsidR="0076690A" w:rsidRPr="00215293">
              <w:rPr>
                <w:rFonts w:ascii="標楷體" w:eastAsia="標楷體" w:hAnsi="標楷體" w:hint="eastAsia"/>
                <w:b/>
                <w:szCs w:val="24"/>
              </w:rPr>
              <w:t>地區)</w:t>
            </w:r>
          </w:p>
        </w:tc>
      </w:tr>
      <w:tr w:rsidR="009D3C3E" w:rsidRPr="00215293" w14:paraId="7B53DD1B" w14:textId="77777777" w:rsidTr="00590375">
        <w:tc>
          <w:tcPr>
            <w:tcW w:w="1242" w:type="dxa"/>
            <w:shd w:val="clear" w:color="auto" w:fill="auto"/>
          </w:tcPr>
          <w:p w14:paraId="41F2A37B" w14:textId="54D7238D" w:rsidR="009D3C3E" w:rsidRPr="00215293" w:rsidRDefault="008B747A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臺</w:t>
            </w:r>
            <w:proofErr w:type="gramEnd"/>
            <w:r w:rsidR="009D3C3E">
              <w:rPr>
                <w:rFonts w:ascii="標楷體" w:eastAsia="標楷體" w:hAnsi="標楷體" w:cs="Times New Roman" w:hint="eastAsia"/>
                <w:b/>
                <w:szCs w:val="24"/>
              </w:rPr>
              <w:t>東</w:t>
            </w:r>
          </w:p>
        </w:tc>
        <w:tc>
          <w:tcPr>
            <w:tcW w:w="2835" w:type="dxa"/>
            <w:shd w:val="clear" w:color="auto" w:fill="auto"/>
          </w:tcPr>
          <w:p w14:paraId="14768CCA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21529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1529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215293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2694" w:type="dxa"/>
            <w:shd w:val="clear" w:color="auto" w:fill="auto"/>
          </w:tcPr>
          <w:p w14:paraId="2303D277" w14:textId="77777777" w:rsidR="009D3C3E" w:rsidRPr="009D3C3E" w:rsidRDefault="009D3C3E" w:rsidP="009D3C3E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9D3C3E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9D3C3E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D3C3E">
              <w:rPr>
                <w:rFonts w:ascii="標楷體" w:eastAsia="標楷體" w:hAnsi="標楷體" w:hint="eastAsia"/>
                <w:szCs w:val="24"/>
              </w:rPr>
              <w:t>東大學附屬體育高級中學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D3C3E">
              <w:rPr>
                <w:rFonts w:ascii="標楷體" w:eastAsia="標楷體" w:hAnsi="標楷體" w:hint="eastAsia"/>
                <w:szCs w:val="24"/>
              </w:rPr>
              <w:t>950台東縣台東市體中路1號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4ADD1BB" w14:textId="77777777" w:rsidR="009D3C3E" w:rsidRPr="00215293" w:rsidRDefault="009D3C3E" w:rsidP="009D3C3E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1529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15293">
              <w:rPr>
                <w:rFonts w:ascii="標楷體" w:eastAsia="標楷體" w:hAnsi="標楷體" w:hint="eastAsia"/>
                <w:szCs w:val="24"/>
              </w:rPr>
              <w:t>東縣</w:t>
            </w:r>
          </w:p>
        </w:tc>
      </w:tr>
      <w:tr w:rsidR="009D3C3E" w:rsidRPr="00215293" w14:paraId="2FFAE9EA" w14:textId="77777777" w:rsidTr="00590375">
        <w:tc>
          <w:tcPr>
            <w:tcW w:w="1242" w:type="dxa"/>
            <w:shd w:val="clear" w:color="auto" w:fill="auto"/>
          </w:tcPr>
          <w:p w14:paraId="5B563D68" w14:textId="77777777" w:rsidR="009D3C3E" w:rsidRPr="00215293" w:rsidRDefault="009D3C3E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花蓮</w:t>
            </w:r>
          </w:p>
        </w:tc>
        <w:tc>
          <w:tcPr>
            <w:tcW w:w="2835" w:type="dxa"/>
            <w:shd w:val="clear" w:color="auto" w:fill="auto"/>
          </w:tcPr>
          <w:p w14:paraId="167EAE81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21529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1529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215293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(星期一)</w:t>
            </w:r>
          </w:p>
        </w:tc>
        <w:tc>
          <w:tcPr>
            <w:tcW w:w="2694" w:type="dxa"/>
            <w:shd w:val="clear" w:color="auto" w:fill="auto"/>
          </w:tcPr>
          <w:p w14:paraId="14F937AC" w14:textId="77777777" w:rsidR="009D3C3E" w:rsidRPr="009D3C3E" w:rsidRDefault="009D3C3E" w:rsidP="009D3C3E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9D3C3E">
              <w:rPr>
                <w:rFonts w:ascii="標楷體" w:eastAsia="標楷體" w:hAnsi="標楷體" w:hint="eastAsia"/>
                <w:szCs w:val="24"/>
              </w:rPr>
              <w:t>花蓮縣立體育實驗高級中學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D3C3E">
              <w:rPr>
                <w:rFonts w:ascii="標楷體" w:eastAsia="標楷體" w:hAnsi="標楷體" w:hint="eastAsia"/>
                <w:szCs w:val="24"/>
              </w:rPr>
              <w:t>970花蓮縣花蓮市達</w:t>
            </w:r>
            <w:proofErr w:type="gramStart"/>
            <w:r w:rsidRPr="009D3C3E">
              <w:rPr>
                <w:rFonts w:ascii="標楷體" w:eastAsia="標楷體" w:hAnsi="標楷體" w:hint="eastAsia"/>
                <w:szCs w:val="24"/>
              </w:rPr>
              <w:t>固湖灣</w:t>
            </w:r>
            <w:proofErr w:type="gramEnd"/>
            <w:r w:rsidRPr="009D3C3E">
              <w:rPr>
                <w:rFonts w:ascii="標楷體" w:eastAsia="標楷體" w:hAnsi="標楷體" w:hint="eastAsia"/>
                <w:szCs w:val="24"/>
              </w:rPr>
              <w:t>大路21號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37D98CCA" w14:textId="77777777" w:rsidR="009D3C3E" w:rsidRPr="00215293" w:rsidRDefault="009D3C3E" w:rsidP="009D3C3E">
            <w:pPr>
              <w:pStyle w:val="aa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</w:tr>
      <w:tr w:rsidR="009D3C3E" w:rsidRPr="00215293" w14:paraId="28577D22" w14:textId="77777777" w:rsidTr="00590375">
        <w:tc>
          <w:tcPr>
            <w:tcW w:w="1242" w:type="dxa"/>
            <w:shd w:val="clear" w:color="auto" w:fill="auto"/>
          </w:tcPr>
          <w:p w14:paraId="47EC8941" w14:textId="77777777" w:rsidR="009D3C3E" w:rsidRPr="00215293" w:rsidRDefault="009D3C3E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南區</w:t>
            </w:r>
          </w:p>
        </w:tc>
        <w:tc>
          <w:tcPr>
            <w:tcW w:w="2835" w:type="dxa"/>
            <w:shd w:val="clear" w:color="auto" w:fill="auto"/>
          </w:tcPr>
          <w:p w14:paraId="585A54E2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21529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1529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215293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(星期三)</w:t>
            </w:r>
          </w:p>
        </w:tc>
        <w:tc>
          <w:tcPr>
            <w:tcW w:w="2694" w:type="dxa"/>
            <w:shd w:val="clear" w:color="auto" w:fill="auto"/>
          </w:tcPr>
          <w:p w14:paraId="1C774CE0" w14:textId="77777777" w:rsidR="009D3C3E" w:rsidRPr="009D3C3E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D3C3E">
              <w:rPr>
                <w:rFonts w:ascii="標楷體" w:eastAsia="標楷體" w:hAnsi="標楷體" w:cs="Times New Roman" w:hint="eastAsia"/>
                <w:szCs w:val="24"/>
              </w:rPr>
              <w:t>高雄市立中正高中</w:t>
            </w:r>
          </w:p>
          <w:p w14:paraId="27CD00FF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9D3C3E">
              <w:rPr>
                <w:rFonts w:ascii="標楷體" w:eastAsia="標楷體" w:hAnsi="標楷體" w:cs="Times New Roman" w:hint="eastAsia"/>
                <w:szCs w:val="24"/>
              </w:rPr>
              <w:t>802高雄市苓雅區中正一路8號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7EAC0562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szCs w:val="24"/>
              </w:rPr>
              <w:t>嘉義市、嘉義縣、</w:t>
            </w:r>
            <w:proofErr w:type="gramStart"/>
            <w:r w:rsidRPr="0021529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215293">
              <w:rPr>
                <w:rFonts w:ascii="標楷體" w:eastAsia="標楷體" w:hAnsi="標楷體" w:cs="Times New Roman" w:hint="eastAsia"/>
                <w:szCs w:val="24"/>
              </w:rPr>
              <w:t>南市、高雄市、屏東縣、澎湖縣</w:t>
            </w:r>
          </w:p>
        </w:tc>
      </w:tr>
      <w:tr w:rsidR="009D3C3E" w:rsidRPr="00215293" w14:paraId="49DFBA9B" w14:textId="77777777" w:rsidTr="00590375">
        <w:tc>
          <w:tcPr>
            <w:tcW w:w="1242" w:type="dxa"/>
            <w:shd w:val="clear" w:color="auto" w:fill="auto"/>
          </w:tcPr>
          <w:p w14:paraId="3F6856FF" w14:textId="77777777" w:rsidR="009D3C3E" w:rsidRPr="00215293" w:rsidRDefault="009D3C3E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中區</w:t>
            </w:r>
          </w:p>
        </w:tc>
        <w:tc>
          <w:tcPr>
            <w:tcW w:w="2835" w:type="dxa"/>
            <w:shd w:val="clear" w:color="auto" w:fill="auto"/>
          </w:tcPr>
          <w:p w14:paraId="20DE3FB8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215293">
              <w:rPr>
                <w:rFonts w:ascii="標楷體" w:eastAsia="標楷體" w:hAnsi="標楷體" w:hint="eastAsia"/>
                <w:szCs w:val="24"/>
              </w:rPr>
              <w:t>年2月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215293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2694" w:type="dxa"/>
            <w:shd w:val="clear" w:color="auto" w:fill="auto"/>
          </w:tcPr>
          <w:p w14:paraId="5726C033" w14:textId="5C79DF8F" w:rsidR="009D3C3E" w:rsidRPr="00215293" w:rsidRDefault="00A96799" w:rsidP="009D3C3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070D5">
              <w:rPr>
                <w:rFonts w:ascii="標楷體" w:eastAsia="標楷體" w:hAnsi="標楷體" w:cs="Arial"/>
                <w:color w:val="222222"/>
                <w:szCs w:val="24"/>
              </w:rPr>
              <w:t>臺</w:t>
            </w:r>
            <w:proofErr w:type="gramEnd"/>
            <w:r w:rsidRPr="005070D5">
              <w:rPr>
                <w:rFonts w:ascii="標楷體" w:eastAsia="標楷體" w:hAnsi="標楷體" w:cs="Arial"/>
                <w:color w:val="222222"/>
                <w:szCs w:val="24"/>
              </w:rPr>
              <w:t>中市立</w:t>
            </w:r>
            <w:proofErr w:type="gramStart"/>
            <w:r w:rsidRPr="005070D5">
              <w:rPr>
                <w:rFonts w:ascii="標楷體" w:eastAsia="標楷體" w:hAnsi="標楷體" w:cs="Arial"/>
                <w:color w:val="222222"/>
                <w:szCs w:val="24"/>
              </w:rPr>
              <w:t>臺</w:t>
            </w:r>
            <w:proofErr w:type="gramEnd"/>
            <w:r w:rsidRPr="005070D5">
              <w:rPr>
                <w:rFonts w:ascii="標楷體" w:eastAsia="標楷體" w:hAnsi="標楷體" w:cs="Arial"/>
                <w:color w:val="222222"/>
                <w:szCs w:val="24"/>
              </w:rPr>
              <w:t>中家事商業高級中等學校</w:t>
            </w:r>
            <w:r w:rsidR="009D3C3E">
              <w:rPr>
                <w:rFonts w:ascii="標楷體" w:eastAsia="標楷體" w:hAnsi="標楷體" w:hint="eastAsia"/>
                <w:szCs w:val="24"/>
              </w:rPr>
              <w:t>(</w:t>
            </w:r>
            <w:r w:rsidR="009D3C3E" w:rsidRPr="009D3C3E">
              <w:rPr>
                <w:rFonts w:ascii="標楷體" w:eastAsia="標楷體" w:hAnsi="標楷體" w:hint="eastAsia"/>
                <w:szCs w:val="24"/>
              </w:rPr>
              <w:t>401</w:t>
            </w:r>
            <w:proofErr w:type="gramStart"/>
            <w:r w:rsidR="00E6176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9D3C3E" w:rsidRPr="009D3C3E">
              <w:rPr>
                <w:rFonts w:ascii="標楷體" w:eastAsia="標楷體" w:hAnsi="標楷體" w:hint="eastAsia"/>
                <w:szCs w:val="24"/>
              </w:rPr>
              <w:t>中市東區和平街50號</w:t>
            </w:r>
            <w:r w:rsidR="009D3C3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4A85C0B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szCs w:val="24"/>
              </w:rPr>
              <w:t>苗栗縣、</w:t>
            </w:r>
            <w:proofErr w:type="gramStart"/>
            <w:r w:rsidRPr="0021529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215293">
              <w:rPr>
                <w:rFonts w:ascii="標楷體" w:eastAsia="標楷體" w:hAnsi="標楷體" w:cs="Times New Roman" w:hint="eastAsia"/>
                <w:szCs w:val="24"/>
              </w:rPr>
              <w:t>中市、彰化縣、雲林縣、南投縣</w:t>
            </w:r>
          </w:p>
        </w:tc>
      </w:tr>
      <w:tr w:rsidR="009D3C3E" w:rsidRPr="00215293" w14:paraId="003BCABF" w14:textId="77777777" w:rsidTr="00590375">
        <w:tc>
          <w:tcPr>
            <w:tcW w:w="1242" w:type="dxa"/>
            <w:shd w:val="clear" w:color="auto" w:fill="auto"/>
          </w:tcPr>
          <w:p w14:paraId="2706B762" w14:textId="77777777" w:rsidR="009D3C3E" w:rsidRPr="00215293" w:rsidRDefault="009D3C3E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北區</w:t>
            </w:r>
          </w:p>
          <w:p w14:paraId="47B5F3BB" w14:textId="77777777" w:rsidR="009D3C3E" w:rsidRPr="00215293" w:rsidRDefault="009D3C3E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(上午場次: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學科</w:t>
            </w: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A543190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</w:t>
            </w:r>
            <w:r w:rsidRPr="0021529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29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293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(星期五)</w:t>
            </w:r>
          </w:p>
        </w:tc>
        <w:tc>
          <w:tcPr>
            <w:tcW w:w="2694" w:type="dxa"/>
            <w:shd w:val="clear" w:color="auto" w:fill="auto"/>
          </w:tcPr>
          <w:p w14:paraId="7AFE38FA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293">
              <w:rPr>
                <w:rFonts w:ascii="標楷體" w:eastAsia="標楷體" w:hAnsi="標楷體" w:cs="Times New Roman" w:hint="eastAsia"/>
                <w:szCs w:val="24"/>
              </w:rPr>
              <w:t>臺北市立南湖</w:t>
            </w:r>
            <w:proofErr w:type="gramEnd"/>
            <w:r w:rsidRPr="00215293">
              <w:rPr>
                <w:rFonts w:ascii="標楷體" w:eastAsia="標楷體" w:hAnsi="標楷體" w:cs="Times New Roman" w:hint="eastAsia"/>
                <w:szCs w:val="24"/>
              </w:rPr>
              <w:t>高級中學200人會議室(臺</w:t>
            </w:r>
            <w:r w:rsidRPr="00215293">
              <w:rPr>
                <w:rFonts w:ascii="標楷體" w:eastAsia="標楷體" w:hAnsi="標楷體" w:cs="Times New Roman"/>
                <w:szCs w:val="24"/>
              </w:rPr>
              <w:t>北市內湖區康寧路三段220號</w:t>
            </w:r>
            <w:r w:rsidRPr="0021529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5DCBC98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szCs w:val="24"/>
              </w:rPr>
              <w:t>宜蘭縣、基隆市、新北市、臺北市、桃園市、新竹市、新竹縣、金門縣</w:t>
            </w:r>
          </w:p>
        </w:tc>
      </w:tr>
      <w:tr w:rsidR="009D3C3E" w:rsidRPr="00215293" w14:paraId="3FEF4553" w14:textId="77777777" w:rsidTr="00590375">
        <w:tc>
          <w:tcPr>
            <w:tcW w:w="1242" w:type="dxa"/>
            <w:shd w:val="clear" w:color="auto" w:fill="auto"/>
          </w:tcPr>
          <w:p w14:paraId="10DDA55B" w14:textId="77777777" w:rsidR="009D3C3E" w:rsidRPr="00215293" w:rsidRDefault="009D3C3E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北區</w:t>
            </w:r>
          </w:p>
          <w:p w14:paraId="221D4EBB" w14:textId="77777777" w:rsidR="009D3C3E" w:rsidRPr="00215293" w:rsidRDefault="009D3C3E" w:rsidP="009D3C3E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(下午場次: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術科</w:t>
            </w: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9622664" w14:textId="7CC8D6FC" w:rsidR="009D3C3E" w:rsidRPr="00215293" w:rsidRDefault="00203B15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</w:t>
            </w:r>
            <w:r w:rsidR="009D3C3E" w:rsidRPr="0021529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9D3C3E" w:rsidRPr="0021529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9D3C3E" w:rsidRPr="00215293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9D3C3E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0F40E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  <w:r w:rsidR="009D3C3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567C12B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293">
              <w:rPr>
                <w:rFonts w:ascii="標楷體" w:eastAsia="標楷體" w:hAnsi="標楷體" w:cs="Times New Roman" w:hint="eastAsia"/>
                <w:szCs w:val="24"/>
              </w:rPr>
              <w:t>臺北市立南湖</w:t>
            </w:r>
            <w:proofErr w:type="gramEnd"/>
            <w:r w:rsidRPr="00215293">
              <w:rPr>
                <w:rFonts w:ascii="標楷體" w:eastAsia="標楷體" w:hAnsi="標楷體" w:cs="Times New Roman" w:hint="eastAsia"/>
                <w:szCs w:val="24"/>
              </w:rPr>
              <w:t>高級中學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Pr="00215293">
              <w:rPr>
                <w:rFonts w:ascii="標楷體" w:eastAsia="標楷體" w:hAnsi="標楷體" w:cs="Times New Roman" w:hint="eastAsia"/>
                <w:szCs w:val="24"/>
              </w:rPr>
              <w:t>人會議室(臺</w:t>
            </w:r>
            <w:r w:rsidRPr="00215293">
              <w:rPr>
                <w:rFonts w:ascii="標楷體" w:eastAsia="標楷體" w:hAnsi="標楷體" w:cs="Times New Roman"/>
                <w:szCs w:val="24"/>
              </w:rPr>
              <w:t>北市內湖區康寧路三段220號</w:t>
            </w:r>
            <w:r w:rsidRPr="0021529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186A453F" w14:textId="77777777" w:rsidR="009D3C3E" w:rsidRPr="00215293" w:rsidRDefault="009D3C3E" w:rsidP="009D3C3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宜蘭縣</w:t>
            </w:r>
            <w:r w:rsidRPr="00215293">
              <w:rPr>
                <w:rFonts w:ascii="標楷體" w:eastAsia="標楷體" w:hAnsi="標楷體" w:cs="Times New Roman" w:hint="eastAsia"/>
                <w:szCs w:val="24"/>
              </w:rPr>
              <w:t>、基隆市、新北市、臺北市、桃園市、新竹市、新竹縣、金門縣</w:t>
            </w:r>
          </w:p>
        </w:tc>
      </w:tr>
    </w:tbl>
    <w:p w14:paraId="594346E9" w14:textId="77777777" w:rsidR="000933E6" w:rsidRPr="00215293" w:rsidRDefault="000933E6" w:rsidP="00450628">
      <w:pPr>
        <w:pStyle w:val="aa"/>
        <w:rPr>
          <w:rFonts w:ascii="標楷體" w:eastAsia="標楷體" w:hAnsi="標楷體"/>
          <w:b/>
        </w:rPr>
      </w:pPr>
    </w:p>
    <w:p w14:paraId="0DAFA99C" w14:textId="639252B6" w:rsidR="00C24963" w:rsidRPr="00CE6B5C" w:rsidRDefault="00345AF0" w:rsidP="00CE6B5C">
      <w:pPr>
        <w:widowControl/>
        <w:rPr>
          <w:rFonts w:ascii="標楷體" w:eastAsia="標楷體" w:hAnsi="標楷體" w:cs="Times New Roman"/>
          <w:b/>
        </w:rPr>
      </w:pPr>
      <w:r w:rsidRPr="00215293">
        <w:rPr>
          <w:rFonts w:ascii="標楷體" w:eastAsia="標楷體" w:hAnsi="標楷體" w:hint="eastAsia"/>
          <w:b/>
          <w:sz w:val="28"/>
          <w:szCs w:val="28"/>
        </w:rPr>
        <w:t>肆、</w:t>
      </w:r>
      <w:r w:rsidR="008F24AC" w:rsidRPr="00215293">
        <w:rPr>
          <w:rFonts w:ascii="標楷體" w:eastAsia="標楷體" w:hAnsi="標楷體" w:hint="eastAsia"/>
          <w:b/>
          <w:sz w:val="28"/>
          <w:szCs w:val="28"/>
        </w:rPr>
        <w:t>公聽會</w:t>
      </w:r>
      <w:r w:rsidR="00450628" w:rsidRPr="00215293">
        <w:rPr>
          <w:rFonts w:ascii="標楷體" w:eastAsia="標楷體" w:hAnsi="標楷體" w:hint="eastAsia"/>
          <w:b/>
          <w:sz w:val="28"/>
          <w:szCs w:val="28"/>
        </w:rPr>
        <w:t>日程表</w:t>
      </w:r>
    </w:p>
    <w:tbl>
      <w:tblPr>
        <w:tblpPr w:leftFromText="180" w:rightFromText="180" w:vertAnchor="text" w:horzAnchor="margin" w:tblpY="2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119"/>
      </w:tblGrid>
      <w:tr w:rsidR="00D04510" w:rsidRPr="00215293" w14:paraId="584C532C" w14:textId="77777777" w:rsidTr="00D04510">
        <w:trPr>
          <w:trHeight w:val="345"/>
        </w:trPr>
        <w:tc>
          <w:tcPr>
            <w:tcW w:w="9464" w:type="dxa"/>
            <w:gridSpan w:val="3"/>
            <w:shd w:val="clear" w:color="auto" w:fill="auto"/>
          </w:tcPr>
          <w:p w14:paraId="270A7C39" w14:textId="77777777" w:rsidR="00D04510" w:rsidRPr="00215293" w:rsidRDefault="00D04510" w:rsidP="00D04510">
            <w:pPr>
              <w:pStyle w:val="aa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上午場次-各分區流程表</w:t>
            </w:r>
          </w:p>
        </w:tc>
      </w:tr>
      <w:tr w:rsidR="00D04510" w:rsidRPr="00215293" w14:paraId="493AD36D" w14:textId="77777777" w:rsidTr="00D04510">
        <w:trPr>
          <w:trHeight w:val="360"/>
        </w:trPr>
        <w:tc>
          <w:tcPr>
            <w:tcW w:w="2518" w:type="dxa"/>
            <w:shd w:val="clear" w:color="auto" w:fill="auto"/>
          </w:tcPr>
          <w:p w14:paraId="031FAF3B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827" w:type="dxa"/>
            <w:shd w:val="clear" w:color="auto" w:fill="auto"/>
          </w:tcPr>
          <w:p w14:paraId="719221A7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3119" w:type="dxa"/>
            <w:shd w:val="clear" w:color="auto" w:fill="auto"/>
          </w:tcPr>
          <w:p w14:paraId="0E21FEDB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</w:tr>
      <w:tr w:rsidR="00D04510" w:rsidRPr="00215293" w14:paraId="3A0637C0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70CDDB74" w14:textId="77777777" w:rsidR="00D04510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10CE4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10CE4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0-09:</w:t>
            </w:r>
            <w:r w:rsidR="00010CE4">
              <w:rPr>
                <w:rFonts w:ascii="標楷體" w:eastAsia="標楷體" w:hAnsi="標楷體" w:hint="eastAsia"/>
                <w:szCs w:val="24"/>
              </w:rPr>
              <w:t>3</w:t>
            </w:r>
            <w:r w:rsidR="00D04510" w:rsidRPr="00215293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2468EFB2" w14:textId="77777777" w:rsidR="00010CE4" w:rsidRPr="00215293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(09:30-10:00)高雄場</w:t>
            </w:r>
          </w:p>
        </w:tc>
        <w:tc>
          <w:tcPr>
            <w:tcW w:w="3827" w:type="dxa"/>
            <w:shd w:val="clear" w:color="auto" w:fill="auto"/>
          </w:tcPr>
          <w:p w14:paraId="68C0518F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19" w:type="dxa"/>
            <w:shd w:val="clear" w:color="auto" w:fill="auto"/>
          </w:tcPr>
          <w:p w14:paraId="3505C93F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</w:p>
        </w:tc>
      </w:tr>
      <w:tr w:rsidR="00D04510" w:rsidRPr="00215293" w14:paraId="2258BA24" w14:textId="77777777" w:rsidTr="00D04510">
        <w:trPr>
          <w:trHeight w:val="339"/>
        </w:trPr>
        <w:tc>
          <w:tcPr>
            <w:tcW w:w="2518" w:type="dxa"/>
            <w:shd w:val="clear" w:color="auto" w:fill="auto"/>
          </w:tcPr>
          <w:p w14:paraId="1B958DA1" w14:textId="77777777" w:rsidR="00D04510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</w:t>
            </w:r>
            <w:r w:rsidR="00010CE4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0-09:</w:t>
            </w:r>
            <w:r w:rsidR="00010CE4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53671AE6" w14:textId="77777777" w:rsidR="00C74C1C" w:rsidRPr="00215293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(10:00-10:10)高雄場</w:t>
            </w:r>
          </w:p>
        </w:tc>
        <w:tc>
          <w:tcPr>
            <w:tcW w:w="3827" w:type="dxa"/>
            <w:shd w:val="clear" w:color="auto" w:fill="auto"/>
          </w:tcPr>
          <w:p w14:paraId="357FD959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開幕</w:t>
            </w:r>
          </w:p>
        </w:tc>
        <w:tc>
          <w:tcPr>
            <w:tcW w:w="3119" w:type="dxa"/>
            <w:shd w:val="clear" w:color="auto" w:fill="auto"/>
          </w:tcPr>
          <w:p w14:paraId="04C2057A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主持人:程瑞福 院長</w:t>
            </w:r>
          </w:p>
        </w:tc>
      </w:tr>
      <w:tr w:rsidR="00D04510" w:rsidRPr="00215293" w14:paraId="6BB1E1B5" w14:textId="77777777" w:rsidTr="00D04510">
        <w:trPr>
          <w:trHeight w:val="705"/>
        </w:trPr>
        <w:tc>
          <w:tcPr>
            <w:tcW w:w="2518" w:type="dxa"/>
            <w:shd w:val="clear" w:color="auto" w:fill="auto"/>
          </w:tcPr>
          <w:p w14:paraId="40E9BFFC" w14:textId="77777777" w:rsidR="00D04510" w:rsidRDefault="00C74C1C" w:rsidP="00D04510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9:</w:t>
            </w:r>
            <w:r w:rsidR="00010CE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0-11:</w:t>
            </w:r>
            <w:r w:rsidR="00010CE4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04510" w:rsidRPr="00215293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  <w:p w14:paraId="6276F645" w14:textId="77777777" w:rsidR="00C74C1C" w:rsidRPr="00215293" w:rsidRDefault="00C74C1C" w:rsidP="00D04510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(10:10-1</w:t>
            </w:r>
            <w:r w:rsidR="00010CE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:30)高雄場</w:t>
            </w:r>
          </w:p>
        </w:tc>
        <w:tc>
          <w:tcPr>
            <w:tcW w:w="3827" w:type="dxa"/>
            <w:shd w:val="clear" w:color="auto" w:fill="auto"/>
          </w:tcPr>
          <w:p w14:paraId="08D29919" w14:textId="77777777" w:rsidR="00D04510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各學術科課程規劃說明</w:t>
            </w:r>
          </w:p>
          <w:p w14:paraId="12481A5E" w14:textId="77777777" w:rsidR="00C74C1C" w:rsidRPr="00215293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每科10分鐘</w:t>
            </w:r>
          </w:p>
        </w:tc>
        <w:tc>
          <w:tcPr>
            <w:tcW w:w="3119" w:type="dxa"/>
            <w:shd w:val="clear" w:color="auto" w:fill="auto"/>
          </w:tcPr>
          <w:p w14:paraId="73284A28" w14:textId="77777777" w:rsidR="00D04510" w:rsidRPr="00215293" w:rsidRDefault="00C74C1C" w:rsidP="00C74C1C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(學術科分為兩個場地)</w:t>
            </w:r>
            <w:r w:rsidRPr="0021529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D04510" w:rsidRPr="00215293" w14:paraId="5E58C909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222CBC4A" w14:textId="77777777" w:rsidR="00D04510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</w:t>
            </w:r>
            <w:r w:rsidR="00010CE4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0-11:</w:t>
            </w:r>
            <w:r w:rsidR="00010CE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29402D23" w14:textId="77777777" w:rsidR="00C74C1C" w:rsidRPr="00215293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010CE4">
              <w:rPr>
                <w:rFonts w:ascii="標楷體" w:eastAsia="標楷體" w:hAnsi="標楷體" w:hint="eastAsia"/>
                <w:szCs w:val="24"/>
              </w:rPr>
              <w:t>11:30-11:4</w:t>
            </w:r>
            <w:r>
              <w:rPr>
                <w:rFonts w:ascii="標楷體" w:eastAsia="標楷體" w:hAnsi="標楷體" w:hint="eastAsia"/>
                <w:szCs w:val="24"/>
              </w:rPr>
              <w:t>0)高雄場</w:t>
            </w:r>
          </w:p>
        </w:tc>
        <w:tc>
          <w:tcPr>
            <w:tcW w:w="3827" w:type="dxa"/>
            <w:shd w:val="clear" w:color="auto" w:fill="auto"/>
          </w:tcPr>
          <w:p w14:paraId="1E1071C8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  <w:tc>
          <w:tcPr>
            <w:tcW w:w="3119" w:type="dxa"/>
            <w:shd w:val="clear" w:color="auto" w:fill="auto"/>
          </w:tcPr>
          <w:p w14:paraId="77E9C5DE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交流討論</w:t>
            </w:r>
          </w:p>
        </w:tc>
      </w:tr>
      <w:tr w:rsidR="00D04510" w:rsidRPr="00215293" w14:paraId="4A8356D3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0F2553FC" w14:textId="77777777" w:rsidR="00D04510" w:rsidRDefault="00C74C1C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</w:t>
            </w:r>
            <w:r w:rsidR="00010CE4">
              <w:rPr>
                <w:rFonts w:ascii="標楷體" w:eastAsia="標楷體" w:hAnsi="標楷體" w:hint="eastAsia"/>
                <w:szCs w:val="24"/>
              </w:rPr>
              <w:t>10-11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10CE4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2613ABBD" w14:textId="77777777" w:rsidR="00010CE4" w:rsidRPr="00215293" w:rsidRDefault="00010CE4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(11:40-12:20)高雄場</w:t>
            </w:r>
          </w:p>
        </w:tc>
        <w:tc>
          <w:tcPr>
            <w:tcW w:w="3827" w:type="dxa"/>
            <w:shd w:val="clear" w:color="auto" w:fill="auto"/>
          </w:tcPr>
          <w:p w14:paraId="5BB0262F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提問與綜合座談</w:t>
            </w:r>
          </w:p>
        </w:tc>
        <w:tc>
          <w:tcPr>
            <w:tcW w:w="3119" w:type="dxa"/>
            <w:shd w:val="clear" w:color="auto" w:fill="auto"/>
          </w:tcPr>
          <w:p w14:paraId="0FB5BF94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</w:p>
        </w:tc>
      </w:tr>
      <w:tr w:rsidR="00D04510" w:rsidRPr="00215293" w14:paraId="02347B34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2BA6B020" w14:textId="77777777" w:rsidR="00D04510" w:rsidRDefault="00010CE4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C74C1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D04510" w:rsidRPr="00215293">
              <w:rPr>
                <w:rFonts w:ascii="標楷體" w:eastAsia="標楷體" w:hAnsi="標楷體" w:hint="eastAsia"/>
                <w:szCs w:val="24"/>
              </w:rPr>
              <w:t>0~</w:t>
            </w:r>
          </w:p>
          <w:p w14:paraId="34BF7C70" w14:textId="77777777" w:rsidR="00010CE4" w:rsidRPr="00215293" w:rsidRDefault="00010CE4" w:rsidP="00010CE4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(12:20)高雄場</w:t>
            </w:r>
          </w:p>
        </w:tc>
        <w:tc>
          <w:tcPr>
            <w:tcW w:w="3827" w:type="dxa"/>
            <w:shd w:val="clear" w:color="auto" w:fill="auto"/>
          </w:tcPr>
          <w:p w14:paraId="3115B319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3119" w:type="dxa"/>
            <w:shd w:val="clear" w:color="auto" w:fill="auto"/>
          </w:tcPr>
          <w:p w14:paraId="28849AD4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</w:p>
        </w:tc>
      </w:tr>
      <w:tr w:rsidR="00D04510" w:rsidRPr="00215293" w14:paraId="3CF36D6D" w14:textId="77777777" w:rsidTr="00D04510">
        <w:trPr>
          <w:trHeight w:val="461"/>
        </w:trPr>
        <w:tc>
          <w:tcPr>
            <w:tcW w:w="9464" w:type="dxa"/>
            <w:gridSpan w:val="3"/>
            <w:shd w:val="clear" w:color="auto" w:fill="auto"/>
          </w:tcPr>
          <w:p w14:paraId="3267389B" w14:textId="19D90D49" w:rsidR="00D04510" w:rsidRPr="00215293" w:rsidRDefault="00D04510" w:rsidP="00010CE4">
            <w:pPr>
              <w:pStyle w:val="aa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下午場</w:t>
            </w:r>
            <w:r w:rsidR="00216970">
              <w:rPr>
                <w:rFonts w:ascii="標楷體" w:eastAsia="標楷體" w:hAnsi="標楷體" w:hint="eastAsia"/>
                <w:b/>
                <w:szCs w:val="24"/>
              </w:rPr>
              <w:t>次-北區術科/</w:t>
            </w:r>
            <w:proofErr w:type="gramStart"/>
            <w:r w:rsidR="00964868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 w:rsidR="00216970">
              <w:rPr>
                <w:rFonts w:ascii="標楷體" w:eastAsia="標楷體" w:hAnsi="標楷體" w:hint="eastAsia"/>
                <w:b/>
                <w:szCs w:val="24"/>
              </w:rPr>
              <w:t>東場</w:t>
            </w:r>
            <w:proofErr w:type="gramEnd"/>
          </w:p>
        </w:tc>
      </w:tr>
      <w:tr w:rsidR="00D04510" w:rsidRPr="00215293" w14:paraId="60855F3E" w14:textId="77777777" w:rsidTr="00D04510">
        <w:trPr>
          <w:trHeight w:val="446"/>
        </w:trPr>
        <w:tc>
          <w:tcPr>
            <w:tcW w:w="2518" w:type="dxa"/>
            <w:shd w:val="clear" w:color="auto" w:fill="auto"/>
          </w:tcPr>
          <w:p w14:paraId="61B9B447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827" w:type="dxa"/>
            <w:shd w:val="clear" w:color="auto" w:fill="auto"/>
          </w:tcPr>
          <w:p w14:paraId="2C460526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3119" w:type="dxa"/>
            <w:shd w:val="clear" w:color="auto" w:fill="auto"/>
          </w:tcPr>
          <w:p w14:paraId="1540583A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b/>
                <w:szCs w:val="24"/>
              </w:rPr>
            </w:pPr>
            <w:r w:rsidRPr="00215293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</w:tr>
      <w:tr w:rsidR="00D04510" w:rsidRPr="00215293" w14:paraId="7B925A25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77A3B3DF" w14:textId="77777777" w:rsidR="00D04510" w:rsidRPr="00215293" w:rsidRDefault="00010CE4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</w:t>
            </w:r>
            <w:r w:rsidR="00D04510" w:rsidRPr="00215293">
              <w:rPr>
                <w:rFonts w:ascii="標楷體" w:eastAsia="標楷體" w:hAnsi="標楷體" w:hint="eastAsia"/>
                <w:szCs w:val="24"/>
              </w:rPr>
              <w:t>0-13:30</w:t>
            </w:r>
          </w:p>
        </w:tc>
        <w:tc>
          <w:tcPr>
            <w:tcW w:w="3827" w:type="dxa"/>
            <w:shd w:val="clear" w:color="auto" w:fill="auto"/>
          </w:tcPr>
          <w:p w14:paraId="5E3876DC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19" w:type="dxa"/>
            <w:shd w:val="clear" w:color="auto" w:fill="auto"/>
          </w:tcPr>
          <w:p w14:paraId="3734B1B6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</w:p>
        </w:tc>
      </w:tr>
      <w:tr w:rsidR="00D04510" w:rsidRPr="00215293" w14:paraId="6C691623" w14:textId="77777777" w:rsidTr="00D04510">
        <w:trPr>
          <w:trHeight w:val="339"/>
        </w:trPr>
        <w:tc>
          <w:tcPr>
            <w:tcW w:w="2518" w:type="dxa"/>
            <w:shd w:val="clear" w:color="auto" w:fill="auto"/>
          </w:tcPr>
          <w:p w14:paraId="38994523" w14:textId="77777777" w:rsidR="00D04510" w:rsidRPr="00215293" w:rsidRDefault="00010CE4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13:30-13:4</w:t>
            </w:r>
            <w:r w:rsidR="00D04510" w:rsidRPr="002152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6AFE27C1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開幕</w:t>
            </w:r>
          </w:p>
        </w:tc>
        <w:tc>
          <w:tcPr>
            <w:tcW w:w="3119" w:type="dxa"/>
            <w:shd w:val="clear" w:color="auto" w:fill="auto"/>
          </w:tcPr>
          <w:p w14:paraId="3348015D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主持人:程瑞福 院長</w:t>
            </w:r>
          </w:p>
        </w:tc>
      </w:tr>
      <w:tr w:rsidR="00D04510" w:rsidRPr="00215293" w14:paraId="2289581F" w14:textId="77777777" w:rsidTr="00D04510">
        <w:trPr>
          <w:trHeight w:val="705"/>
        </w:trPr>
        <w:tc>
          <w:tcPr>
            <w:tcW w:w="2518" w:type="dxa"/>
            <w:shd w:val="clear" w:color="auto" w:fill="auto"/>
          </w:tcPr>
          <w:p w14:paraId="16833640" w14:textId="77777777" w:rsidR="00D04510" w:rsidRPr="00215293" w:rsidRDefault="00010CE4" w:rsidP="00D04510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13:40-15:0</w:t>
            </w:r>
            <w:r w:rsidR="00D04510" w:rsidRPr="00215293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42C500B4" w14:textId="77777777" w:rsidR="00010CE4" w:rsidRDefault="00010CE4" w:rsidP="00010CE4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各學術科課程規劃說明</w:t>
            </w:r>
          </w:p>
          <w:p w14:paraId="1AB8CFDC" w14:textId="77777777" w:rsidR="00D04510" w:rsidRPr="00215293" w:rsidRDefault="00010CE4" w:rsidP="00010CE4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每科10分鐘</w:t>
            </w:r>
          </w:p>
        </w:tc>
        <w:tc>
          <w:tcPr>
            <w:tcW w:w="3119" w:type="dxa"/>
            <w:shd w:val="clear" w:color="auto" w:fill="auto"/>
          </w:tcPr>
          <w:p w14:paraId="3F0AF5ED" w14:textId="1BC1DC2B" w:rsidR="00D04510" w:rsidRPr="00215293" w:rsidRDefault="009D67C6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(學術科分為兩個場地)</w:t>
            </w:r>
          </w:p>
        </w:tc>
      </w:tr>
      <w:tr w:rsidR="00D04510" w:rsidRPr="00215293" w14:paraId="1280D20F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0A065AA2" w14:textId="77777777" w:rsidR="00D04510" w:rsidRPr="00215293" w:rsidRDefault="00010CE4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</w:t>
            </w:r>
            <w:r w:rsidR="00D04510" w:rsidRPr="00215293">
              <w:rPr>
                <w:rFonts w:ascii="標楷體" w:eastAsia="標楷體" w:hAnsi="標楷體" w:hint="eastAsia"/>
                <w:szCs w:val="24"/>
              </w:rPr>
              <w:t>0-15:10</w:t>
            </w:r>
          </w:p>
        </w:tc>
        <w:tc>
          <w:tcPr>
            <w:tcW w:w="3827" w:type="dxa"/>
            <w:shd w:val="clear" w:color="auto" w:fill="auto"/>
          </w:tcPr>
          <w:p w14:paraId="30CFA343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  <w:tc>
          <w:tcPr>
            <w:tcW w:w="3119" w:type="dxa"/>
            <w:shd w:val="clear" w:color="auto" w:fill="auto"/>
          </w:tcPr>
          <w:p w14:paraId="28B713D6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交流討論</w:t>
            </w:r>
          </w:p>
        </w:tc>
      </w:tr>
      <w:tr w:rsidR="00D04510" w:rsidRPr="00215293" w14:paraId="76FA0993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730750B4" w14:textId="77777777" w:rsidR="00D04510" w:rsidRPr="00215293" w:rsidRDefault="00010CE4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15:10-15:5</w:t>
            </w:r>
            <w:r w:rsidR="00D04510" w:rsidRPr="002152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7AAFFFA0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提問與綜合座談</w:t>
            </w:r>
          </w:p>
        </w:tc>
        <w:tc>
          <w:tcPr>
            <w:tcW w:w="3119" w:type="dxa"/>
            <w:shd w:val="clear" w:color="auto" w:fill="auto"/>
          </w:tcPr>
          <w:p w14:paraId="4CEE8F3E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</w:p>
        </w:tc>
      </w:tr>
      <w:tr w:rsidR="00D04510" w:rsidRPr="00215293" w14:paraId="4CFCB461" w14:textId="77777777" w:rsidTr="00D04510">
        <w:trPr>
          <w:trHeight w:val="461"/>
        </w:trPr>
        <w:tc>
          <w:tcPr>
            <w:tcW w:w="2518" w:type="dxa"/>
            <w:shd w:val="clear" w:color="auto" w:fill="auto"/>
          </w:tcPr>
          <w:p w14:paraId="714E3440" w14:textId="77777777" w:rsidR="00D04510" w:rsidRPr="00215293" w:rsidRDefault="00010CE4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15:5</w:t>
            </w:r>
            <w:r w:rsidR="00D04510" w:rsidRPr="0021529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827" w:type="dxa"/>
            <w:shd w:val="clear" w:color="auto" w:fill="auto"/>
          </w:tcPr>
          <w:p w14:paraId="60377229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215293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3119" w:type="dxa"/>
            <w:shd w:val="clear" w:color="auto" w:fill="auto"/>
          </w:tcPr>
          <w:p w14:paraId="4A2372EC" w14:textId="77777777" w:rsidR="00D04510" w:rsidRPr="00215293" w:rsidRDefault="00D04510" w:rsidP="00D04510">
            <w:pPr>
              <w:pStyle w:val="aa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5A0D59E" w14:textId="77777777" w:rsidR="0076690A" w:rsidRPr="00215293" w:rsidRDefault="0076690A" w:rsidP="00345AF0">
      <w:pPr>
        <w:pStyle w:val="aa"/>
        <w:rPr>
          <w:rFonts w:ascii="標楷體" w:eastAsia="標楷體" w:hAnsi="標楷體" w:cs="標楷體"/>
          <w:b/>
          <w:kern w:val="0"/>
          <w:szCs w:val="24"/>
        </w:rPr>
      </w:pPr>
    </w:p>
    <w:p w14:paraId="562FC2D9" w14:textId="5256C4E1" w:rsidR="00C32210" w:rsidRPr="00E12E08" w:rsidRDefault="00E12E08" w:rsidP="002A6444">
      <w:pPr>
        <w:autoSpaceDE w:val="0"/>
        <w:autoSpaceDN w:val="0"/>
        <w:adjustRightInd w:val="0"/>
        <w:ind w:left="561" w:hangingChars="200" w:hanging="561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伍、邀請對象</w:t>
      </w:r>
      <w:r w:rsidR="00C32210" w:rsidRPr="00550D2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:</w:t>
      </w:r>
      <w:r w:rsidR="00832969">
        <w:rPr>
          <w:rFonts w:ascii="標楷體" w:eastAsia="標楷體" w:hAnsi="標楷體" w:cs="Times New Roman" w:hint="eastAsia"/>
          <w:kern w:val="0"/>
          <w:szCs w:val="24"/>
        </w:rPr>
        <w:t>各級學校設置體育班之公私立國高中</w:t>
      </w:r>
      <w:r w:rsidR="00C32210" w:rsidRPr="00550D2A">
        <w:rPr>
          <w:rFonts w:ascii="標楷體" w:eastAsia="標楷體" w:hAnsi="標楷體" w:cs="Times New Roman" w:hint="eastAsia"/>
          <w:kern w:val="0"/>
          <w:szCs w:val="24"/>
        </w:rPr>
        <w:t>學校代表(請各校指派人員出席)</w:t>
      </w:r>
      <w:r w:rsidR="00590375">
        <w:rPr>
          <w:rFonts w:ascii="新細明體" w:eastAsia="新細明體" w:hAnsi="新細明體" w:cs="Times New Roman" w:hint="eastAsia"/>
          <w:kern w:val="0"/>
          <w:szCs w:val="24"/>
        </w:rPr>
        <w:t>、</w:t>
      </w:r>
      <w:r w:rsidR="00590375">
        <w:rPr>
          <w:rFonts w:ascii="標楷體" w:eastAsia="標楷體" w:hAnsi="標楷體" w:cs="Times New Roman" w:hint="eastAsia"/>
          <w:kern w:val="0"/>
          <w:szCs w:val="24"/>
        </w:rPr>
        <w:t>家長團體代表、教師團體代表</w:t>
      </w:r>
      <w:r w:rsidR="004A2D46">
        <w:rPr>
          <w:rFonts w:ascii="標楷體" w:eastAsia="標楷體" w:hAnsi="標楷體" w:cs="Times New Roman" w:hint="eastAsia"/>
          <w:kern w:val="0"/>
          <w:szCs w:val="24"/>
        </w:rPr>
        <w:t>、校長團體代表</w:t>
      </w:r>
      <w:r w:rsidR="00590375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C32210" w:rsidRPr="00550D2A">
        <w:rPr>
          <w:rFonts w:ascii="標楷體" w:eastAsia="標楷體" w:hAnsi="標楷體" w:cs="Times New Roman" w:hint="eastAsia"/>
          <w:kern w:val="0"/>
          <w:szCs w:val="24"/>
        </w:rPr>
        <w:t>並開放</w:t>
      </w:r>
      <w:r>
        <w:rPr>
          <w:rFonts w:ascii="標楷體" w:eastAsia="標楷體" w:hAnsi="標楷體" w:cs="Times New Roman" w:hint="eastAsia"/>
          <w:kern w:val="0"/>
          <w:szCs w:val="24"/>
        </w:rPr>
        <w:t>各界對體育班事務關心者報名參加</w:t>
      </w:r>
      <w:r w:rsidR="00C32210" w:rsidRPr="00550D2A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0152DE5F" w14:textId="77777777" w:rsidR="00F15C09" w:rsidRPr="00215293" w:rsidRDefault="00F15C09" w:rsidP="00F15C09">
      <w:pPr>
        <w:autoSpaceDE w:val="0"/>
        <w:autoSpaceDN w:val="0"/>
        <w:adjustRightInd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15293">
        <w:rPr>
          <w:rFonts w:ascii="標楷體" w:eastAsia="標楷體" w:hAnsi="標楷體" w:cs="標楷體" w:hint="eastAsia"/>
          <w:b/>
          <w:kern w:val="0"/>
          <w:sz w:val="28"/>
          <w:szCs w:val="28"/>
        </w:rPr>
        <w:t>陸、</w:t>
      </w:r>
      <w:r w:rsidR="008F24AC" w:rsidRPr="00215293">
        <w:rPr>
          <w:rFonts w:ascii="標楷體" w:eastAsia="標楷體" w:hAnsi="標楷體" w:cs="標楷體" w:hint="eastAsia"/>
          <w:b/>
          <w:kern w:val="0"/>
          <w:sz w:val="28"/>
          <w:szCs w:val="28"/>
        </w:rPr>
        <w:t>公聽會</w:t>
      </w:r>
      <w:r w:rsidRPr="00215293">
        <w:rPr>
          <w:rFonts w:ascii="標楷體" w:eastAsia="標楷體" w:hAnsi="標楷體" w:cs="標楷體" w:hint="eastAsia"/>
          <w:b/>
          <w:kern w:val="0"/>
          <w:sz w:val="28"/>
          <w:szCs w:val="28"/>
        </w:rPr>
        <w:t>簡則及說明</w:t>
      </w:r>
    </w:p>
    <w:p w14:paraId="63298653" w14:textId="77777777" w:rsidR="00F15C09" w:rsidRPr="00215293" w:rsidRDefault="00F15C09" w:rsidP="00590375">
      <w:pPr>
        <w:pStyle w:val="aa"/>
        <w:ind w:leftChars="200" w:left="480"/>
        <w:rPr>
          <w:rFonts w:ascii="標楷體" w:eastAsia="標楷體" w:hAnsi="標楷體" w:cs="標楷體"/>
          <w:b/>
          <w:kern w:val="0"/>
          <w:szCs w:val="24"/>
        </w:rPr>
      </w:pPr>
      <w:r w:rsidRPr="00215293">
        <w:rPr>
          <w:rFonts w:ascii="標楷體" w:eastAsia="標楷體" w:hAnsi="標楷體" w:cs="標楷體" w:hint="eastAsia"/>
          <w:b/>
          <w:kern w:val="0"/>
          <w:szCs w:val="24"/>
        </w:rPr>
        <w:lastRenderedPageBreak/>
        <w:t>一、簡則</w:t>
      </w:r>
      <w:r w:rsidRPr="00215293">
        <w:rPr>
          <w:rFonts w:ascii="標楷體" w:eastAsia="標楷體" w:hAnsi="標楷體"/>
          <w:b/>
          <w:kern w:val="0"/>
          <w:szCs w:val="24"/>
        </w:rPr>
        <w:t>-</w:t>
      </w:r>
      <w:r w:rsidR="00215293">
        <w:rPr>
          <w:rFonts w:ascii="標楷體" w:eastAsia="標楷體" w:hAnsi="標楷體" w:cs="標楷體" w:hint="eastAsia"/>
          <w:b/>
          <w:kern w:val="0"/>
          <w:szCs w:val="24"/>
        </w:rPr>
        <w:t>與會人員於會議發言時請遵守下列事項</w:t>
      </w:r>
    </w:p>
    <w:p w14:paraId="367DB1D6" w14:textId="6E50E368" w:rsidR="00F15C09" w:rsidRPr="00215293" w:rsidRDefault="00F15C09" w:rsidP="001806A5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標楷體"/>
          <w:kern w:val="0"/>
          <w:szCs w:val="24"/>
        </w:rPr>
      </w:pPr>
      <w:r w:rsidRPr="00215293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215293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215293">
        <w:rPr>
          <w:rFonts w:ascii="標楷體" w:eastAsia="標楷體" w:hAnsi="標楷體" w:cs="Times New Roman"/>
          <w:kern w:val="0"/>
          <w:szCs w:val="24"/>
        </w:rPr>
        <w:t>)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請針對「十二年國民基本教育</w:t>
      </w:r>
      <w:r w:rsidR="00C24963" w:rsidRPr="00215293">
        <w:rPr>
          <w:rFonts w:ascii="標楷體" w:eastAsia="標楷體" w:hAnsi="標楷體" w:cs="標楷體" w:hint="eastAsia"/>
          <w:kern w:val="0"/>
          <w:szCs w:val="24"/>
        </w:rPr>
        <w:t>體育班</w:t>
      </w:r>
      <w:r w:rsidR="00BA1385" w:rsidRPr="00215293">
        <w:rPr>
          <w:rFonts w:ascii="標楷體" w:eastAsia="標楷體" w:hAnsi="標楷體" w:cs="標楷體" w:hint="eastAsia"/>
          <w:kern w:val="0"/>
          <w:szCs w:val="24"/>
        </w:rPr>
        <w:t>課程綱要</w:t>
      </w:r>
      <w:r w:rsidR="00506B56">
        <w:rPr>
          <w:rFonts w:ascii="標楷體" w:eastAsia="標楷體" w:hAnsi="標楷體" w:cs="標楷體" w:hint="eastAsia"/>
          <w:kern w:val="0"/>
          <w:szCs w:val="24"/>
        </w:rPr>
        <w:t>-</w:t>
      </w:r>
      <w:r w:rsidR="00010CE4" w:rsidRPr="00552E50">
        <w:rPr>
          <w:rFonts w:ascii="標楷體" w:eastAsia="標楷體" w:hAnsi="標楷體" w:cs="微軟正黑體" w:hint="eastAsia"/>
          <w:kern w:val="0"/>
          <w:szCs w:val="24"/>
          <w:lang w:val="zh-TW"/>
        </w:rPr>
        <w:t>學術科課程規劃</w:t>
      </w:r>
      <w:r w:rsidR="00506B56">
        <w:rPr>
          <w:rFonts w:ascii="標楷體" w:eastAsia="標楷體" w:hAnsi="標楷體" w:cs="微軟正黑體" w:hint="eastAsia"/>
          <w:kern w:val="0"/>
          <w:szCs w:val="24"/>
          <w:lang w:val="zh-TW"/>
        </w:rPr>
        <w:t>草案分區</w:t>
      </w:r>
      <w:r w:rsidR="00010CE4" w:rsidRPr="00552E50">
        <w:rPr>
          <w:rFonts w:ascii="標楷體" w:eastAsia="標楷體" w:hAnsi="標楷體" w:cs="微軟正黑體" w:hint="eastAsia"/>
          <w:kern w:val="0"/>
          <w:szCs w:val="24"/>
          <w:lang w:val="zh-TW"/>
        </w:rPr>
        <w:t>公聽會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」之內容，提出您寶貴意見。</w:t>
      </w:r>
    </w:p>
    <w:p w14:paraId="45860266" w14:textId="52E1268E" w:rsidR="00F15C09" w:rsidRPr="00215293" w:rsidRDefault="00F15C09" w:rsidP="001806A5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標楷體"/>
          <w:kern w:val="0"/>
          <w:szCs w:val="24"/>
        </w:rPr>
      </w:pPr>
      <w:r w:rsidRPr="00215293">
        <w:rPr>
          <w:rFonts w:ascii="標楷體" w:eastAsia="標楷體" w:hAnsi="標楷體" w:cs="Times New Roman"/>
          <w:kern w:val="0"/>
          <w:szCs w:val="24"/>
        </w:rPr>
        <w:t>(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二</w:t>
      </w:r>
      <w:r w:rsidRPr="00215293">
        <w:rPr>
          <w:rFonts w:ascii="標楷體" w:eastAsia="標楷體" w:hAnsi="標楷體" w:cs="Times New Roman"/>
          <w:kern w:val="0"/>
          <w:szCs w:val="24"/>
        </w:rPr>
        <w:t>)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發言時請說明服務單位及姓名，並於發言後務必提交發言條給工作人員，利會議紀錄</w:t>
      </w:r>
      <w:proofErr w:type="gramStart"/>
      <w:r w:rsidRPr="00215293">
        <w:rPr>
          <w:rFonts w:ascii="標楷體" w:eastAsia="標楷體" w:hAnsi="標楷體" w:cs="標楷體" w:hint="eastAsia"/>
          <w:kern w:val="0"/>
          <w:szCs w:val="24"/>
        </w:rPr>
        <w:t>與綜整</w:t>
      </w:r>
      <w:proofErr w:type="gramEnd"/>
      <w:r w:rsidRPr="00215293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27611521" w14:textId="2CBD80FF" w:rsidR="00F15C09" w:rsidRPr="00215293" w:rsidRDefault="00F15C09" w:rsidP="001806A5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標楷體"/>
          <w:kern w:val="0"/>
          <w:szCs w:val="24"/>
        </w:rPr>
      </w:pPr>
      <w:r w:rsidRPr="00215293">
        <w:rPr>
          <w:rFonts w:ascii="標楷體" w:eastAsia="標楷體" w:hAnsi="標楷體" w:cs="Times New Roman"/>
          <w:kern w:val="0"/>
          <w:szCs w:val="24"/>
        </w:rPr>
        <w:t>(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三</w:t>
      </w:r>
      <w:r w:rsidRPr="00215293">
        <w:rPr>
          <w:rFonts w:ascii="標楷體" w:eastAsia="標楷體" w:hAnsi="標楷體" w:cs="Times New Roman"/>
          <w:kern w:val="0"/>
          <w:szCs w:val="24"/>
        </w:rPr>
        <w:t>)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發言時請把握時間，每人每次發言以</w:t>
      </w:r>
      <w:r w:rsidR="001B65BA">
        <w:rPr>
          <w:rFonts w:ascii="標楷體" w:eastAsia="標楷體" w:hAnsi="標楷體" w:cs="Times New Roman"/>
          <w:kern w:val="0"/>
          <w:szCs w:val="24"/>
        </w:rPr>
        <w:t>3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分鐘為限，</w:t>
      </w:r>
      <w:r w:rsidRPr="00215293">
        <w:rPr>
          <w:rFonts w:ascii="標楷體" w:eastAsia="標楷體" w:hAnsi="標楷體" w:cs="Times New Roman"/>
          <w:kern w:val="0"/>
          <w:szCs w:val="24"/>
        </w:rPr>
        <w:t>2.5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分鐘響鈴一聲，</w:t>
      </w:r>
      <w:r w:rsidRPr="00215293">
        <w:rPr>
          <w:rFonts w:ascii="標楷體" w:eastAsia="標楷體" w:hAnsi="標楷體" w:cs="Times New Roman"/>
          <w:kern w:val="0"/>
          <w:szCs w:val="24"/>
        </w:rPr>
        <w:t>3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分鐘響鈴兩聲。</w:t>
      </w:r>
    </w:p>
    <w:p w14:paraId="52745DEA" w14:textId="77777777" w:rsidR="00F15C09" w:rsidRPr="00215293" w:rsidRDefault="00F15C09" w:rsidP="001806A5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標楷體"/>
          <w:kern w:val="0"/>
          <w:szCs w:val="24"/>
        </w:rPr>
      </w:pPr>
      <w:r w:rsidRPr="00215293">
        <w:rPr>
          <w:rFonts w:ascii="標楷體" w:eastAsia="標楷體" w:hAnsi="標楷體" w:cs="Times New Roman"/>
          <w:kern w:val="0"/>
          <w:szCs w:val="24"/>
        </w:rPr>
        <w:t>(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四</w:t>
      </w:r>
      <w:r w:rsidRPr="00215293">
        <w:rPr>
          <w:rFonts w:ascii="標楷體" w:eastAsia="標楷體" w:hAnsi="標楷體" w:cs="Times New Roman"/>
          <w:kern w:val="0"/>
          <w:szCs w:val="24"/>
        </w:rPr>
        <w:t>)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如果發言一輪後仍有時間，可進行第二輪之發言。</w:t>
      </w:r>
    </w:p>
    <w:p w14:paraId="25063316" w14:textId="5E6A8802" w:rsidR="00F15C09" w:rsidRPr="00215293" w:rsidRDefault="00F15C09" w:rsidP="001806A5">
      <w:pPr>
        <w:pStyle w:val="aa"/>
        <w:ind w:leftChars="400" w:left="1440" w:hangingChars="200" w:hanging="480"/>
        <w:rPr>
          <w:rFonts w:ascii="標楷體" w:eastAsia="標楷體" w:hAnsi="標楷體" w:cs="標楷體"/>
          <w:kern w:val="0"/>
          <w:szCs w:val="24"/>
        </w:rPr>
      </w:pPr>
      <w:r w:rsidRPr="00215293">
        <w:rPr>
          <w:rFonts w:ascii="標楷體" w:eastAsia="標楷體" w:hAnsi="標楷體"/>
          <w:kern w:val="0"/>
          <w:szCs w:val="24"/>
        </w:rPr>
        <w:t>(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五</w:t>
      </w:r>
      <w:r w:rsidRPr="00215293">
        <w:rPr>
          <w:rFonts w:ascii="標楷體" w:eastAsia="標楷體" w:hAnsi="標楷體"/>
          <w:kern w:val="0"/>
          <w:szCs w:val="24"/>
        </w:rPr>
        <w:t>)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會後如仍有意見或未能於時間內發言者，請將書面意見轉交給工作人員，書面意見亦會列入會議紀錄中。</w:t>
      </w:r>
    </w:p>
    <w:p w14:paraId="79E2A363" w14:textId="77777777" w:rsidR="00F15C09" w:rsidRPr="00215293" w:rsidRDefault="00F15C09" w:rsidP="001806A5">
      <w:pPr>
        <w:pStyle w:val="aa"/>
        <w:ind w:leftChars="200" w:left="480"/>
        <w:rPr>
          <w:rFonts w:ascii="標楷體" w:eastAsia="標楷體" w:hAnsi="標楷體" w:cs="標楷體"/>
          <w:b/>
          <w:kern w:val="0"/>
          <w:szCs w:val="24"/>
        </w:rPr>
      </w:pPr>
      <w:r w:rsidRPr="00215293">
        <w:rPr>
          <w:rFonts w:ascii="標楷體" w:eastAsia="標楷體" w:hAnsi="標楷體" w:cs="標楷體" w:hint="eastAsia"/>
          <w:b/>
          <w:kern w:val="0"/>
          <w:szCs w:val="24"/>
        </w:rPr>
        <w:t>二、說明事項</w:t>
      </w:r>
    </w:p>
    <w:p w14:paraId="1EA08A37" w14:textId="5642CFFC" w:rsidR="00F15C09" w:rsidRPr="00215293" w:rsidRDefault="00F15C09" w:rsidP="0053764C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標楷體"/>
          <w:kern w:val="0"/>
          <w:szCs w:val="24"/>
        </w:rPr>
      </w:pPr>
      <w:r w:rsidRPr="0053764C">
        <w:rPr>
          <w:rFonts w:ascii="標楷體" w:eastAsia="標楷體" w:hAnsi="標楷體" w:cs="標楷體"/>
          <w:kern w:val="0"/>
          <w:szCs w:val="24"/>
        </w:rPr>
        <w:t>(</w:t>
      </w:r>
      <w:proofErr w:type="gramStart"/>
      <w:r w:rsidRPr="00215293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53764C">
        <w:rPr>
          <w:rFonts w:ascii="標楷體" w:eastAsia="標楷體" w:hAnsi="標楷體" w:cs="標楷體"/>
          <w:kern w:val="0"/>
          <w:szCs w:val="24"/>
        </w:rPr>
        <w:t>)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與會者若攜帶足以阻擋他人視線之標語、海報，或發放傳單、演說、宣講，敬請於</w:t>
      </w:r>
      <w:r w:rsidR="008F24AC" w:rsidRPr="00215293">
        <w:rPr>
          <w:rFonts w:ascii="標楷體" w:eastAsia="標楷體" w:hAnsi="標楷體" w:cs="標楷體" w:hint="eastAsia"/>
          <w:kern w:val="0"/>
          <w:szCs w:val="24"/>
        </w:rPr>
        <w:t>公聽會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場地之外進行，以維護參與者權益。如欲</w:t>
      </w:r>
      <w:r w:rsidRPr="00215293">
        <w:rPr>
          <w:rFonts w:ascii="標楷體" w:eastAsia="標楷體" w:hAnsi="標楷體" w:cs="DFKaiShu-SB-Estd-BF" w:hint="eastAsia"/>
          <w:kern w:val="0"/>
          <w:szCs w:val="24"/>
        </w:rPr>
        <w:t>錄音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錄影者，需預先宣告並取得主持人及全體參與人員之同意。</w:t>
      </w:r>
    </w:p>
    <w:p w14:paraId="0FE31B1A" w14:textId="77777777" w:rsidR="00F15C09" w:rsidRPr="00215293" w:rsidRDefault="00F15C09" w:rsidP="001806A5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標楷體"/>
          <w:kern w:val="0"/>
          <w:szCs w:val="24"/>
        </w:rPr>
      </w:pPr>
      <w:r w:rsidRPr="001806A5">
        <w:rPr>
          <w:rFonts w:ascii="標楷體" w:eastAsia="標楷體" w:hAnsi="標楷體" w:cs="標楷體"/>
          <w:kern w:val="0"/>
          <w:szCs w:val="24"/>
        </w:rPr>
        <w:t>(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二</w:t>
      </w:r>
      <w:r w:rsidRPr="001806A5">
        <w:rPr>
          <w:rFonts w:ascii="標楷體" w:eastAsia="標楷體" w:hAnsi="標楷體" w:cs="標楷體"/>
          <w:kern w:val="0"/>
          <w:szCs w:val="24"/>
        </w:rPr>
        <w:t>)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若有妨礙</w:t>
      </w:r>
      <w:r w:rsidR="008F24AC" w:rsidRPr="00215293">
        <w:rPr>
          <w:rFonts w:ascii="標楷體" w:eastAsia="標楷體" w:hAnsi="標楷體" w:cs="標楷體" w:hint="eastAsia"/>
          <w:kern w:val="0"/>
          <w:szCs w:val="24"/>
        </w:rPr>
        <w:t>公聽會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程序而情節重大者，主持人得要求退場。</w:t>
      </w:r>
    </w:p>
    <w:p w14:paraId="169373FD" w14:textId="77777777" w:rsidR="00F15C09" w:rsidRPr="00215293" w:rsidRDefault="00F15C09" w:rsidP="00F15C09">
      <w:pPr>
        <w:autoSpaceDE w:val="0"/>
        <w:autoSpaceDN w:val="0"/>
        <w:adjustRightInd w:val="0"/>
        <w:rPr>
          <w:rFonts w:ascii="標楷體" w:eastAsia="標楷體" w:hAnsi="標楷體" w:cs="標楷體"/>
          <w:b/>
          <w:kern w:val="0"/>
          <w:sz w:val="28"/>
          <w:szCs w:val="28"/>
        </w:rPr>
      </w:pPr>
      <w:proofErr w:type="gramStart"/>
      <w:r w:rsidRPr="00215293">
        <w:rPr>
          <w:rFonts w:ascii="標楷體" w:eastAsia="標楷體" w:hAnsi="標楷體" w:cs="標楷體" w:hint="eastAsia"/>
          <w:b/>
          <w:kern w:val="0"/>
          <w:sz w:val="28"/>
          <w:szCs w:val="28"/>
        </w:rPr>
        <w:t>柒</w:t>
      </w:r>
      <w:proofErr w:type="gramEnd"/>
      <w:r w:rsidRPr="00215293">
        <w:rPr>
          <w:rFonts w:ascii="標楷體" w:eastAsia="標楷體" w:hAnsi="標楷體" w:cs="標楷體" w:hint="eastAsia"/>
          <w:b/>
          <w:kern w:val="0"/>
          <w:sz w:val="28"/>
          <w:szCs w:val="28"/>
        </w:rPr>
        <w:t>、</w:t>
      </w:r>
      <w:r w:rsidR="008F24AC" w:rsidRPr="00215293">
        <w:rPr>
          <w:rFonts w:ascii="標楷體" w:eastAsia="標楷體" w:hAnsi="標楷體" w:cs="標楷體" w:hint="eastAsia"/>
          <w:b/>
          <w:kern w:val="0"/>
          <w:sz w:val="28"/>
          <w:szCs w:val="28"/>
        </w:rPr>
        <w:t>公聽會</w:t>
      </w:r>
      <w:r w:rsidRPr="00215293">
        <w:rPr>
          <w:rFonts w:ascii="標楷體" w:eastAsia="標楷體" w:hAnsi="標楷體" w:cs="標楷體" w:hint="eastAsia"/>
          <w:b/>
          <w:kern w:val="0"/>
          <w:sz w:val="28"/>
          <w:szCs w:val="28"/>
        </w:rPr>
        <w:t>進行形式</w:t>
      </w:r>
    </w:p>
    <w:p w14:paraId="31D56596" w14:textId="16A56E83" w:rsidR="00F15C09" w:rsidRPr="00215293" w:rsidRDefault="00F15C09" w:rsidP="0053764C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ind w:leftChars="200" w:left="480" w:firstLineChars="200" w:firstLine="480"/>
        <w:rPr>
          <w:rFonts w:ascii="標楷體" w:eastAsia="標楷體" w:hAnsi="標楷體" w:cs="標楷體"/>
          <w:kern w:val="0"/>
          <w:szCs w:val="24"/>
        </w:rPr>
      </w:pPr>
      <w:r w:rsidRPr="00215293">
        <w:rPr>
          <w:rFonts w:ascii="標楷體" w:eastAsia="標楷體" w:hAnsi="標楷體" w:cs="標楷體" w:hint="eastAsia"/>
          <w:kern w:val="0"/>
          <w:szCs w:val="24"/>
        </w:rPr>
        <w:t>以</w:t>
      </w:r>
      <w:r w:rsidR="008F24AC" w:rsidRPr="0053764C">
        <w:rPr>
          <w:rFonts w:ascii="標楷體" w:eastAsia="標楷體" w:hAnsi="標楷體" w:hint="eastAsia"/>
          <w:szCs w:val="24"/>
          <w:lang w:val="de-DE" w:bidi="fa-IR"/>
        </w:rPr>
        <w:t>公聽會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形式進行，先說明</w:t>
      </w:r>
      <w:r w:rsidRPr="00215293">
        <w:rPr>
          <w:rFonts w:ascii="標楷體" w:eastAsia="標楷體" w:hAnsi="標楷體" w:cs="標楷體" w:hint="eastAsia"/>
          <w:b/>
          <w:kern w:val="0"/>
          <w:szCs w:val="24"/>
        </w:rPr>
        <w:t>十二年國民基本教育</w:t>
      </w:r>
      <w:r w:rsidR="005869D8">
        <w:rPr>
          <w:rFonts w:ascii="標楷體" w:eastAsia="標楷體" w:hAnsi="標楷體" w:cs="微軟正黑體" w:hint="eastAsia"/>
          <w:b/>
          <w:kern w:val="0"/>
          <w:szCs w:val="24"/>
          <w:lang w:val="zh-TW"/>
        </w:rPr>
        <w:t>體育班</w:t>
      </w:r>
      <w:r w:rsidRPr="00215293">
        <w:rPr>
          <w:rFonts w:ascii="標楷體" w:eastAsia="標楷體" w:hAnsi="標楷體" w:cs="標楷體" w:hint="eastAsia"/>
          <w:b/>
          <w:kern w:val="0"/>
          <w:szCs w:val="24"/>
        </w:rPr>
        <w:t>課程綱要</w:t>
      </w:r>
      <w:r w:rsidR="00506B56">
        <w:rPr>
          <w:rFonts w:ascii="標楷體" w:eastAsia="標楷體" w:hAnsi="標楷體" w:cs="標楷體" w:hint="eastAsia"/>
          <w:b/>
          <w:kern w:val="0"/>
          <w:szCs w:val="24"/>
        </w:rPr>
        <w:t>-</w:t>
      </w:r>
      <w:r w:rsidR="00506B56" w:rsidRPr="00506B56">
        <w:rPr>
          <w:rFonts w:ascii="標楷體" w:eastAsia="標楷體" w:hAnsi="標楷體" w:cs="微軟正黑體" w:hint="eastAsia"/>
          <w:b/>
          <w:kern w:val="0"/>
          <w:szCs w:val="24"/>
          <w:lang w:val="zh-TW"/>
        </w:rPr>
        <w:t>學術科課程規劃</w:t>
      </w:r>
      <w:r w:rsidR="00506B56">
        <w:rPr>
          <w:rFonts w:ascii="標楷體" w:eastAsia="標楷體" w:hAnsi="標楷體" w:cs="微軟正黑體" w:hint="eastAsia"/>
          <w:b/>
          <w:kern w:val="0"/>
          <w:szCs w:val="24"/>
          <w:lang w:val="zh-TW"/>
        </w:rPr>
        <w:t>草案分區</w:t>
      </w:r>
      <w:r w:rsidR="00506B56" w:rsidRPr="00506B56">
        <w:rPr>
          <w:rFonts w:ascii="標楷體" w:eastAsia="標楷體" w:hAnsi="標楷體" w:cs="微軟正黑體" w:hint="eastAsia"/>
          <w:b/>
          <w:kern w:val="0"/>
          <w:szCs w:val="24"/>
          <w:lang w:val="zh-TW"/>
        </w:rPr>
        <w:t>公聽會</w:t>
      </w:r>
      <w:r w:rsidRPr="00215293">
        <w:rPr>
          <w:rFonts w:ascii="標楷體" w:eastAsia="標楷體" w:hAnsi="標楷體" w:cs="標楷體" w:hint="eastAsia"/>
          <w:kern w:val="0"/>
          <w:szCs w:val="24"/>
        </w:rPr>
        <w:t>內容，後續進行意見交流</w:t>
      </w:r>
      <w:r w:rsidR="00215293" w:rsidRPr="00215293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2A6F991" w14:textId="77777777" w:rsidR="00345AF0" w:rsidRPr="00215293" w:rsidRDefault="00F15C09" w:rsidP="0053764C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 w:rsidRPr="00215293">
        <w:rPr>
          <w:rFonts w:ascii="標楷體" w:eastAsia="標楷體" w:hAnsi="標楷體" w:hint="eastAsia"/>
          <w:b/>
          <w:sz w:val="28"/>
          <w:szCs w:val="28"/>
        </w:rPr>
        <w:t>捌</w:t>
      </w:r>
      <w:r w:rsidR="00345AF0" w:rsidRPr="00215293">
        <w:rPr>
          <w:rFonts w:ascii="標楷體" w:eastAsia="標楷體" w:hAnsi="標楷體" w:hint="eastAsia"/>
          <w:b/>
          <w:sz w:val="28"/>
          <w:szCs w:val="28"/>
        </w:rPr>
        <w:t>、</w:t>
      </w:r>
      <w:r w:rsidR="00345AF0" w:rsidRPr="0053764C">
        <w:rPr>
          <w:rFonts w:ascii="標楷體" w:eastAsia="標楷體" w:hAnsi="標楷體" w:cs="標楷體" w:hint="eastAsia"/>
          <w:b/>
          <w:kern w:val="0"/>
          <w:sz w:val="28"/>
          <w:szCs w:val="28"/>
        </w:rPr>
        <w:t>報名方式</w:t>
      </w:r>
      <w:r w:rsidR="00345AF0" w:rsidRPr="00215293">
        <w:rPr>
          <w:rFonts w:ascii="標楷體" w:eastAsia="標楷體" w:hAnsi="標楷體" w:hint="eastAsia"/>
          <w:b/>
          <w:sz w:val="28"/>
          <w:szCs w:val="28"/>
        </w:rPr>
        <w:t>及期限:</w:t>
      </w:r>
    </w:p>
    <w:p w14:paraId="7BDB7179" w14:textId="77777777" w:rsidR="001F55EB" w:rsidRDefault="001F55EB" w:rsidP="001F55EB">
      <w:pPr>
        <w:pStyle w:val="aa"/>
        <w:ind w:leftChars="200" w:left="480"/>
        <w:rPr>
          <w:rFonts w:ascii="標楷體" w:eastAsia="標楷體" w:hAnsi="標楷體" w:cs="標楷體"/>
          <w:b/>
          <w:kern w:val="0"/>
          <w:szCs w:val="24"/>
        </w:rPr>
      </w:pPr>
      <w:r w:rsidRPr="00215293">
        <w:rPr>
          <w:rFonts w:ascii="標楷體" w:eastAsia="標楷體" w:hAnsi="標楷體" w:cs="標楷體" w:hint="eastAsia"/>
          <w:b/>
          <w:kern w:val="0"/>
          <w:szCs w:val="24"/>
        </w:rPr>
        <w:t>(</w:t>
      </w:r>
      <w:proofErr w:type="gramStart"/>
      <w:r w:rsidRPr="00215293">
        <w:rPr>
          <w:rFonts w:ascii="標楷體" w:eastAsia="標楷體" w:hAnsi="標楷體" w:cs="標楷體" w:hint="eastAsia"/>
          <w:b/>
          <w:kern w:val="0"/>
          <w:szCs w:val="24"/>
        </w:rPr>
        <w:t>一</w:t>
      </w:r>
      <w:proofErr w:type="gramEnd"/>
      <w:r w:rsidRPr="00215293">
        <w:rPr>
          <w:rFonts w:ascii="標楷體" w:eastAsia="標楷體" w:hAnsi="標楷體" w:cs="標楷體" w:hint="eastAsia"/>
          <w:b/>
          <w:kern w:val="0"/>
          <w:szCs w:val="24"/>
        </w:rPr>
        <w:t>)</w:t>
      </w:r>
      <w:r w:rsidRPr="001F55EB">
        <w:rPr>
          <w:rFonts w:ascii="標楷體" w:eastAsia="標楷體" w:hAnsi="標楷體" w:cs="標楷體" w:hint="eastAsia"/>
          <w:b/>
          <w:kern w:val="0"/>
          <w:szCs w:val="24"/>
        </w:rPr>
        <w:t>報名時間：106年1月17日上午9時起，各分區報名時段如下：</w:t>
      </w:r>
    </w:p>
    <w:p w14:paraId="50EA63C5" w14:textId="77777777" w:rsidR="001F55EB" w:rsidRPr="001F55EB" w:rsidRDefault="001F55EB" w:rsidP="001F55EB">
      <w:pPr>
        <w:pStyle w:val="aa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1F55EB">
        <w:rPr>
          <w:rFonts w:ascii="標楷體" w:eastAsia="標楷體" w:hAnsi="標楷體" w:cs="標楷體" w:hint="eastAsia"/>
          <w:kern w:val="0"/>
          <w:szCs w:val="24"/>
        </w:rPr>
        <w:t>台東：106年1月17日上午9時至2月16日下午5時止。</w:t>
      </w:r>
    </w:p>
    <w:p w14:paraId="70CDCB1C" w14:textId="5CC76321" w:rsidR="001F55EB" w:rsidRPr="001F55EB" w:rsidRDefault="001F55EB" w:rsidP="001F55EB">
      <w:pPr>
        <w:pStyle w:val="aa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1F55EB">
        <w:rPr>
          <w:rFonts w:ascii="標楷體" w:eastAsia="標楷體" w:hAnsi="標楷體" w:cs="標楷體" w:hint="eastAsia"/>
          <w:kern w:val="0"/>
          <w:szCs w:val="24"/>
        </w:rPr>
        <w:t>花蓮：106年1月17日上午9時至2月19日下午5時止。</w:t>
      </w:r>
      <w:r w:rsidRPr="001F55EB">
        <w:rPr>
          <w:rFonts w:ascii="標楷體" w:eastAsia="標楷體" w:hAnsi="標楷體" w:cs="標楷體" w:hint="eastAsia"/>
          <w:kern w:val="0"/>
          <w:szCs w:val="24"/>
        </w:rPr>
        <w:cr/>
        <w:t>南區：106年1月17日上午9時至2月21日下午5時止。</w:t>
      </w:r>
      <w:r w:rsidRPr="001F55EB">
        <w:rPr>
          <w:rFonts w:ascii="標楷體" w:eastAsia="標楷體" w:hAnsi="標楷體" w:cs="標楷體" w:hint="eastAsia"/>
          <w:kern w:val="0"/>
          <w:szCs w:val="24"/>
        </w:rPr>
        <w:cr/>
        <w:t>中區：106年1月17日上午9時至2月23日下午5時止。</w:t>
      </w:r>
      <w:r w:rsidRPr="001F55EB">
        <w:rPr>
          <w:rFonts w:ascii="標楷體" w:eastAsia="標楷體" w:hAnsi="標楷體" w:cs="標楷體" w:hint="eastAsia"/>
          <w:kern w:val="0"/>
          <w:szCs w:val="24"/>
        </w:rPr>
        <w:cr/>
        <w:t>北區：106年1月17日上午9時至3月</w:t>
      </w:r>
      <w:bookmarkStart w:id="0" w:name="_GoBack"/>
      <w:bookmarkEnd w:id="0"/>
      <w:r w:rsidRPr="001F55EB">
        <w:rPr>
          <w:rFonts w:ascii="標楷體" w:eastAsia="標楷體" w:hAnsi="標楷體" w:cs="標楷體" w:hint="eastAsia"/>
          <w:kern w:val="0"/>
          <w:szCs w:val="24"/>
        </w:rPr>
        <w:t>2日下午5時止。</w:t>
      </w:r>
    </w:p>
    <w:p w14:paraId="636536C8" w14:textId="34F7DCA8" w:rsidR="001F55EB" w:rsidRDefault="001F55EB" w:rsidP="001F55EB">
      <w:pPr>
        <w:pStyle w:val="aa"/>
        <w:ind w:leftChars="200" w:left="960" w:hangingChars="200" w:hanging="480"/>
        <w:rPr>
          <w:rFonts w:ascii="標楷體" w:eastAsia="標楷體" w:hAnsi="標楷體" w:cs="標楷體"/>
          <w:b/>
          <w:kern w:val="0"/>
          <w:szCs w:val="24"/>
        </w:rPr>
      </w:pPr>
      <w:r>
        <w:rPr>
          <w:rFonts w:ascii="標楷體" w:eastAsia="標楷體" w:hAnsi="標楷體" w:cs="標楷體" w:hint="eastAsia"/>
          <w:b/>
          <w:kern w:val="0"/>
          <w:szCs w:val="24"/>
        </w:rPr>
        <w:t>(二)</w:t>
      </w:r>
      <w:r w:rsidRPr="001F55EB">
        <w:rPr>
          <w:rFonts w:ascii="標楷體" w:eastAsia="標楷體" w:hAnsi="標楷體" w:cs="標楷體" w:hint="eastAsia"/>
          <w:b/>
          <w:kern w:val="0"/>
          <w:szCs w:val="24"/>
        </w:rPr>
        <w:t>本學術科課程規劃公聽會活動</w:t>
      </w:r>
      <w:proofErr w:type="gramStart"/>
      <w:r w:rsidRPr="001F55EB">
        <w:rPr>
          <w:rFonts w:ascii="標楷體" w:eastAsia="標楷體" w:hAnsi="標楷體" w:cs="標楷體" w:hint="eastAsia"/>
          <w:b/>
          <w:kern w:val="0"/>
          <w:szCs w:val="24"/>
        </w:rPr>
        <w:t>採</w:t>
      </w:r>
      <w:proofErr w:type="gramEnd"/>
      <w:r w:rsidRPr="001F55EB">
        <w:rPr>
          <w:rFonts w:ascii="標楷體" w:eastAsia="標楷體" w:hAnsi="標楷體" w:cs="標楷體" w:hint="eastAsia"/>
          <w:b/>
          <w:kern w:val="0"/>
          <w:szCs w:val="24"/>
        </w:rPr>
        <w:t>網路方式報名</w:t>
      </w:r>
      <w:r w:rsidRPr="001F55EB">
        <w:rPr>
          <w:rFonts w:ascii="標楷體" w:eastAsia="標楷體" w:hAnsi="標楷體" w:cs="標楷體" w:hint="eastAsia"/>
          <w:kern w:val="0"/>
          <w:szCs w:val="24"/>
        </w:rPr>
        <w:t>(報名網址：</w:t>
      </w:r>
      <w:hyperlink r:id="rId8" w:history="1">
        <w:r w:rsidRPr="001F55EB">
          <w:rPr>
            <w:rStyle w:val="ab"/>
            <w:rFonts w:ascii="標楷體" w:eastAsia="標楷體" w:hAnsi="標楷體" w:cs="標楷體" w:hint="eastAsia"/>
            <w:kern w:val="0"/>
            <w:szCs w:val="24"/>
          </w:rPr>
          <w:t>https://goo.gl/forms/O1GPEqLnIvIoJ1j72</w:t>
        </w:r>
      </w:hyperlink>
      <w:r w:rsidRPr="001F55EB">
        <w:rPr>
          <w:rFonts w:ascii="標楷體" w:eastAsia="標楷體" w:hAnsi="標楷體" w:cs="標楷體" w:hint="eastAsia"/>
          <w:kern w:val="0"/>
          <w:szCs w:val="24"/>
        </w:rPr>
        <w:t>)。</w:t>
      </w:r>
    </w:p>
    <w:p w14:paraId="1847CED5" w14:textId="77777777" w:rsidR="000A6E4A" w:rsidRDefault="001F55EB" w:rsidP="001F55EB">
      <w:pPr>
        <w:pStyle w:val="aa"/>
        <w:ind w:leftChars="200" w:left="960" w:hangingChars="200" w:hanging="48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b/>
          <w:kern w:val="0"/>
          <w:szCs w:val="24"/>
        </w:rPr>
        <w:t>(三)</w:t>
      </w:r>
      <w:r w:rsidRPr="001F55EB">
        <w:rPr>
          <w:rFonts w:ascii="標楷體" w:eastAsia="標楷體" w:hAnsi="標楷體" w:cs="標楷體" w:hint="eastAsia"/>
          <w:kern w:val="0"/>
          <w:szCs w:val="24"/>
        </w:rPr>
        <w:t>各分區場次報名人數如超過場地限制，得提前截止報名。</w:t>
      </w:r>
    </w:p>
    <w:p w14:paraId="1A28E8A0" w14:textId="17DE0E10" w:rsidR="007473A8" w:rsidRPr="00215293" w:rsidRDefault="000A6E4A" w:rsidP="001F55EB">
      <w:pPr>
        <w:pStyle w:val="aa"/>
        <w:ind w:leftChars="200" w:left="960" w:hangingChars="200" w:hanging="48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b/>
          <w:kern w:val="0"/>
          <w:szCs w:val="24"/>
        </w:rPr>
        <w:t>(四)</w:t>
      </w:r>
      <w:r w:rsidR="001F55EB" w:rsidRPr="001F55EB">
        <w:rPr>
          <w:rFonts w:ascii="標楷體" w:eastAsia="標楷體" w:hAnsi="標楷體" w:cs="標楷體" w:hint="eastAsia"/>
          <w:kern w:val="0"/>
          <w:szCs w:val="24"/>
        </w:rPr>
        <w:t>有關本計畫及活動相關訊息，請參閱網站公告</w:t>
      </w:r>
      <w:r w:rsidR="001F55EB" w:rsidRPr="001F55EB">
        <w:rPr>
          <w:rStyle w:val="ab"/>
          <w:rFonts w:ascii="標楷體" w:eastAsia="標楷體" w:hAnsi="標楷體" w:hint="eastAsia"/>
        </w:rPr>
        <w:t>(http://www.perdc.ntnu.edu.tw/index/)</w:t>
      </w:r>
      <w:r w:rsidR="001F55EB" w:rsidRPr="001F55EB">
        <w:rPr>
          <w:rFonts w:ascii="標楷體" w:eastAsia="標楷體" w:hAnsi="標楷體" w:cs="標楷體" w:hint="eastAsia"/>
          <w:b/>
          <w:kern w:val="0"/>
          <w:szCs w:val="24"/>
        </w:rPr>
        <w:t>。</w:t>
      </w:r>
    </w:p>
    <w:p w14:paraId="05B61537" w14:textId="584D7E64" w:rsidR="00345AF0" w:rsidRPr="003D2D9B" w:rsidRDefault="00F15C09" w:rsidP="00590375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D2D9B">
        <w:rPr>
          <w:rFonts w:ascii="標楷體" w:eastAsia="標楷體" w:hAnsi="標楷體" w:hint="eastAsia"/>
          <w:b/>
          <w:szCs w:val="24"/>
        </w:rPr>
        <w:t>玖</w:t>
      </w:r>
      <w:r w:rsidR="00345AF0" w:rsidRPr="003D2D9B">
        <w:rPr>
          <w:rFonts w:ascii="標楷體" w:eastAsia="標楷體" w:hAnsi="標楷體" w:hint="eastAsia"/>
          <w:b/>
          <w:szCs w:val="24"/>
        </w:rPr>
        <w:t>、聯絡人及</w:t>
      </w:r>
      <w:r w:rsidR="00345AF0" w:rsidRPr="003D2D9B">
        <w:rPr>
          <w:rFonts w:ascii="標楷體" w:eastAsia="標楷體" w:hAnsi="標楷體" w:cs="標楷體" w:hint="eastAsia"/>
          <w:b/>
          <w:kern w:val="0"/>
          <w:szCs w:val="24"/>
        </w:rPr>
        <w:t>聯絡</w:t>
      </w:r>
      <w:r w:rsidR="00345AF0" w:rsidRPr="003D2D9B">
        <w:rPr>
          <w:rFonts w:ascii="標楷體" w:eastAsia="標楷體" w:hAnsi="標楷體" w:hint="eastAsia"/>
          <w:b/>
          <w:szCs w:val="24"/>
        </w:rPr>
        <w:t>方式</w:t>
      </w:r>
    </w:p>
    <w:p w14:paraId="35589B4C" w14:textId="77777777" w:rsidR="00345AF0" w:rsidRPr="003D2D9B" w:rsidRDefault="00345AF0" w:rsidP="003D2D9B">
      <w:pPr>
        <w:pStyle w:val="aa"/>
        <w:ind w:leftChars="200" w:left="480"/>
        <w:rPr>
          <w:rFonts w:ascii="標楷體" w:eastAsia="標楷體" w:hAnsi="標楷體"/>
          <w:szCs w:val="24"/>
        </w:rPr>
      </w:pPr>
      <w:r w:rsidRPr="003D2D9B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3D2D9B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3D2D9B">
        <w:rPr>
          <w:rFonts w:ascii="標楷體" w:eastAsia="標楷體" w:hAnsi="標楷體" w:hint="eastAsia"/>
          <w:b/>
          <w:szCs w:val="24"/>
        </w:rPr>
        <w:t>)</w:t>
      </w:r>
      <w:r w:rsidRPr="003D2D9B">
        <w:rPr>
          <w:rFonts w:ascii="標楷體" w:eastAsia="標楷體" w:hAnsi="標楷體" w:cs="標楷體" w:hint="eastAsia"/>
          <w:b/>
          <w:kern w:val="0"/>
          <w:szCs w:val="24"/>
        </w:rPr>
        <w:t>聯絡人</w:t>
      </w:r>
      <w:r w:rsidRPr="003D2D9B">
        <w:rPr>
          <w:rFonts w:ascii="標楷體" w:eastAsia="標楷體" w:hAnsi="標楷體" w:hint="eastAsia"/>
          <w:b/>
          <w:szCs w:val="24"/>
        </w:rPr>
        <w:t>:</w:t>
      </w:r>
      <w:r w:rsidRPr="003D2D9B">
        <w:rPr>
          <w:rFonts w:ascii="標楷體" w:eastAsia="標楷體" w:hAnsi="標楷體" w:hint="eastAsia"/>
          <w:szCs w:val="24"/>
        </w:rPr>
        <w:t>國立臺灣師範大學劉錦樺小姐。</w:t>
      </w:r>
    </w:p>
    <w:p w14:paraId="234A94EB" w14:textId="7715BD50" w:rsidR="00345AF0" w:rsidRPr="003D2D9B" w:rsidRDefault="00345AF0" w:rsidP="002A6444">
      <w:pPr>
        <w:pStyle w:val="3"/>
        <w:shd w:val="clear" w:color="auto" w:fill="FFFFFF"/>
        <w:spacing w:before="0" w:beforeAutospacing="0" w:after="0" w:afterAutospacing="0"/>
        <w:ind w:leftChars="200" w:left="2042" w:hangingChars="650" w:hanging="1562"/>
        <w:rPr>
          <w:rFonts w:ascii="標楷體" w:eastAsia="標楷體" w:hAnsi="標楷體"/>
          <w:b w:val="0"/>
          <w:sz w:val="24"/>
          <w:szCs w:val="24"/>
        </w:rPr>
      </w:pPr>
      <w:r w:rsidRPr="003D2D9B">
        <w:rPr>
          <w:rFonts w:ascii="標楷體" w:eastAsia="標楷體" w:hAnsi="標楷體" w:hint="eastAsia"/>
          <w:sz w:val="24"/>
          <w:szCs w:val="24"/>
        </w:rPr>
        <w:t>(二)聯絡</w:t>
      </w:r>
      <w:r w:rsidRPr="003D2D9B">
        <w:rPr>
          <w:rFonts w:ascii="標楷體" w:eastAsia="標楷體" w:hAnsi="標楷體" w:cs="微軟正黑體" w:hint="eastAsia"/>
          <w:sz w:val="24"/>
          <w:szCs w:val="24"/>
          <w:lang w:val="zh-TW"/>
        </w:rPr>
        <w:t>方式</w:t>
      </w:r>
      <w:r w:rsidRPr="003D2D9B">
        <w:rPr>
          <w:rFonts w:ascii="標楷體" w:eastAsia="標楷體" w:hAnsi="標楷體" w:hint="eastAsia"/>
          <w:sz w:val="24"/>
          <w:szCs w:val="24"/>
        </w:rPr>
        <w:t>:</w:t>
      </w:r>
      <w:r w:rsidRPr="003D2D9B">
        <w:rPr>
          <w:rFonts w:ascii="標楷體" w:eastAsia="標楷體" w:hAnsi="標楷體" w:hint="eastAsia"/>
          <w:b w:val="0"/>
          <w:sz w:val="24"/>
          <w:szCs w:val="24"/>
        </w:rPr>
        <w:t>電話-(02)77343067；</w:t>
      </w:r>
      <w:r w:rsidR="00F62915" w:rsidRPr="003D2D9B">
        <w:rPr>
          <w:rFonts w:ascii="標楷體" w:eastAsia="標楷體" w:hAnsi="標楷體" w:hint="eastAsia"/>
          <w:b w:val="0"/>
          <w:sz w:val="24"/>
          <w:szCs w:val="24"/>
        </w:rPr>
        <w:t xml:space="preserve">手機:0932742290 </w:t>
      </w:r>
      <w:r w:rsidRPr="003D2D9B">
        <w:rPr>
          <w:rFonts w:ascii="標楷體" w:eastAsia="標楷體" w:hAnsi="標楷體" w:hint="eastAsia"/>
          <w:b w:val="0"/>
          <w:sz w:val="24"/>
          <w:szCs w:val="24"/>
        </w:rPr>
        <w:t>E-mail:hana781106@hotmail.</w:t>
      </w:r>
      <w:r w:rsidRPr="003D2D9B">
        <w:rPr>
          <w:rFonts w:ascii="標楷體" w:eastAsia="標楷體" w:hAnsi="標楷體"/>
          <w:b w:val="0"/>
          <w:sz w:val="24"/>
          <w:szCs w:val="24"/>
        </w:rPr>
        <w:t>com</w:t>
      </w:r>
    </w:p>
    <w:p w14:paraId="6B980E05" w14:textId="169A2FD9" w:rsidR="006F3D54" w:rsidRDefault="006F3D54" w:rsidP="003D2D9B">
      <w:pPr>
        <w:pStyle w:val="aa"/>
        <w:rPr>
          <w:rFonts w:ascii="標楷體" w:eastAsia="標楷體" w:hAnsi="標楷體"/>
          <w:b/>
          <w:szCs w:val="24"/>
        </w:rPr>
      </w:pPr>
      <w:r w:rsidRPr="003D2D9B">
        <w:rPr>
          <w:rFonts w:ascii="標楷體" w:eastAsia="標楷體" w:hAnsi="標楷體" w:hint="eastAsia"/>
          <w:b/>
          <w:szCs w:val="24"/>
        </w:rPr>
        <w:t>拾、</w:t>
      </w:r>
      <w:r w:rsidR="008F24AC" w:rsidRPr="003D2D9B">
        <w:rPr>
          <w:rFonts w:ascii="標楷體" w:eastAsia="標楷體" w:hAnsi="標楷體" w:hint="eastAsia"/>
          <w:b/>
          <w:szCs w:val="24"/>
        </w:rPr>
        <w:t>公聽會</w:t>
      </w:r>
      <w:r w:rsidRPr="003D2D9B">
        <w:rPr>
          <w:rFonts w:ascii="標楷體" w:eastAsia="標楷體" w:hAnsi="標楷體" w:hint="eastAsia"/>
          <w:b/>
          <w:szCs w:val="24"/>
        </w:rPr>
        <w:t>資相關資訊</w:t>
      </w:r>
      <w:r w:rsidR="003D2D9B" w:rsidRPr="003D2D9B">
        <w:rPr>
          <w:rFonts w:ascii="標楷體" w:eastAsia="標楷體" w:hAnsi="標楷體" w:hint="eastAsia"/>
          <w:b/>
          <w:szCs w:val="24"/>
        </w:rPr>
        <w:t>:</w:t>
      </w:r>
      <w:r w:rsidR="00215293" w:rsidRPr="003D2D9B">
        <w:rPr>
          <w:rFonts w:ascii="標楷體" w:eastAsia="標楷體" w:hAnsi="標楷體" w:hint="eastAsia"/>
          <w:b/>
          <w:szCs w:val="24"/>
        </w:rPr>
        <w:t>附件1</w:t>
      </w:r>
    </w:p>
    <w:p w14:paraId="450EA5C6" w14:textId="77777777" w:rsidR="003D2D9B" w:rsidRPr="003D2D9B" w:rsidRDefault="003D2D9B" w:rsidP="003D2D9B">
      <w:pPr>
        <w:pStyle w:val="aa"/>
        <w:rPr>
          <w:rFonts w:ascii="標楷體" w:eastAsia="標楷體" w:hAnsi="標楷體"/>
          <w:b/>
          <w:szCs w:val="24"/>
        </w:rPr>
      </w:pPr>
    </w:p>
    <w:p w14:paraId="26B8A169" w14:textId="5DFA6D2D" w:rsidR="006F3D54" w:rsidRPr="003D2D9B" w:rsidRDefault="00A75EC9" w:rsidP="002A6444">
      <w:pPr>
        <w:widowControl/>
        <w:ind w:leftChars="-118" w:left="-283" w:rightChars="-201" w:right="-482" w:firstLineChars="101" w:firstLine="283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  <w:r w:rsidRPr="003D2D9B"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 w:rsidRPr="003D2D9B">
        <w:rPr>
          <w:rFonts w:ascii="標楷體" w:eastAsia="標楷體" w:hAnsi="標楷體" w:cs="微軟正黑體" w:hint="eastAsia"/>
          <w:b/>
          <w:kern w:val="0"/>
          <w:sz w:val="28"/>
          <w:szCs w:val="28"/>
          <w:lang w:val="zh-TW"/>
        </w:rPr>
        <w:t>十二年國民基本教育體育班課程綱要修訂計畫</w:t>
      </w:r>
      <w:r w:rsidR="00010CE4" w:rsidRPr="003D2D9B">
        <w:rPr>
          <w:rFonts w:ascii="標楷體" w:eastAsia="標楷體" w:hAnsi="標楷體" w:cs="微軟正黑體" w:hint="eastAsia"/>
          <w:b/>
          <w:kern w:val="0"/>
          <w:sz w:val="28"/>
          <w:szCs w:val="28"/>
          <w:lang w:val="zh-TW"/>
        </w:rPr>
        <w:t>-學術科課程規劃公聽會</w:t>
      </w:r>
      <w:r w:rsidRPr="003D2D9B">
        <w:rPr>
          <w:rFonts w:ascii="標楷體" w:eastAsia="標楷體" w:hAnsi="標楷體" w:hint="eastAsia"/>
          <w:b/>
          <w:bCs/>
          <w:kern w:val="52"/>
          <w:sz w:val="28"/>
          <w:szCs w:val="28"/>
        </w:rPr>
        <w:t>」草案分區</w:t>
      </w:r>
      <w:r w:rsidR="008F24AC" w:rsidRPr="003D2D9B">
        <w:rPr>
          <w:rFonts w:ascii="標楷體" w:eastAsia="標楷體" w:hAnsi="標楷體" w:hint="eastAsia"/>
          <w:b/>
          <w:bCs/>
          <w:kern w:val="52"/>
          <w:sz w:val="28"/>
          <w:szCs w:val="28"/>
        </w:rPr>
        <w:t>公聽會</w:t>
      </w:r>
      <w:r w:rsidR="006F3D54" w:rsidRPr="003D2D9B">
        <w:rPr>
          <w:rFonts w:ascii="標楷體" w:eastAsia="標楷體" w:hAnsi="標楷體" w:hint="eastAsia"/>
          <w:b/>
          <w:bCs/>
          <w:kern w:val="52"/>
          <w:sz w:val="28"/>
          <w:szCs w:val="28"/>
        </w:rPr>
        <w:t>發言條</w:t>
      </w:r>
    </w:p>
    <w:tbl>
      <w:tblPr>
        <w:tblStyle w:val="ad"/>
        <w:tblW w:w="8554" w:type="dxa"/>
        <w:tblLook w:val="04A0" w:firstRow="1" w:lastRow="0" w:firstColumn="1" w:lastColumn="0" w:noHBand="0" w:noVBand="1"/>
      </w:tblPr>
      <w:tblGrid>
        <w:gridCol w:w="1242"/>
        <w:gridCol w:w="1843"/>
        <w:gridCol w:w="5469"/>
      </w:tblGrid>
      <w:tr w:rsidR="00A75EC9" w:rsidRPr="00215293" w14:paraId="7495430F" w14:textId="77777777" w:rsidTr="006F3D54">
        <w:trPr>
          <w:trHeight w:val="553"/>
        </w:trPr>
        <w:tc>
          <w:tcPr>
            <w:tcW w:w="1242" w:type="dxa"/>
          </w:tcPr>
          <w:p w14:paraId="141512C3" w14:textId="77777777" w:rsidR="00A75EC9" w:rsidRPr="00215293" w:rsidRDefault="006F3D5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場次資訊</w:t>
            </w:r>
          </w:p>
        </w:tc>
        <w:tc>
          <w:tcPr>
            <w:tcW w:w="7312" w:type="dxa"/>
            <w:gridSpan w:val="2"/>
          </w:tcPr>
          <w:p w14:paraId="077D7F9C" w14:textId="77777777" w:rsidR="00A75EC9" w:rsidRPr="00215293" w:rsidRDefault="006F3D5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年     月    日</w:t>
            </w:r>
          </w:p>
        </w:tc>
      </w:tr>
      <w:tr w:rsidR="00A75EC9" w:rsidRPr="00215293" w14:paraId="78E7AF73" w14:textId="77777777" w:rsidTr="006F3D54">
        <w:trPr>
          <w:trHeight w:val="521"/>
        </w:trPr>
        <w:tc>
          <w:tcPr>
            <w:tcW w:w="1242" w:type="dxa"/>
          </w:tcPr>
          <w:p w14:paraId="1D3A89EB" w14:textId="77777777" w:rsidR="00A75EC9" w:rsidRPr="00215293" w:rsidRDefault="006F3D5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姓   名</w:t>
            </w:r>
          </w:p>
        </w:tc>
        <w:tc>
          <w:tcPr>
            <w:tcW w:w="7312" w:type="dxa"/>
            <w:gridSpan w:val="2"/>
          </w:tcPr>
          <w:p w14:paraId="69C9AC66" w14:textId="77777777" w:rsidR="00A75EC9" w:rsidRPr="00215293" w:rsidRDefault="00A75EC9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75EC9" w:rsidRPr="00215293" w14:paraId="32795AD5" w14:textId="77777777" w:rsidTr="006F3D54">
        <w:trPr>
          <w:trHeight w:val="503"/>
        </w:trPr>
        <w:tc>
          <w:tcPr>
            <w:tcW w:w="1242" w:type="dxa"/>
          </w:tcPr>
          <w:p w14:paraId="6B42CC48" w14:textId="77777777" w:rsidR="00A75EC9" w:rsidRPr="00215293" w:rsidRDefault="006F3D5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服務單位</w:t>
            </w:r>
          </w:p>
        </w:tc>
        <w:tc>
          <w:tcPr>
            <w:tcW w:w="7312" w:type="dxa"/>
            <w:gridSpan w:val="2"/>
          </w:tcPr>
          <w:p w14:paraId="7CA3C995" w14:textId="77777777" w:rsidR="00A75EC9" w:rsidRPr="00215293" w:rsidRDefault="00A75EC9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75EC9" w:rsidRPr="00215293" w14:paraId="7D5A537D" w14:textId="77777777" w:rsidTr="006F3D54">
        <w:trPr>
          <w:trHeight w:val="344"/>
        </w:trPr>
        <w:tc>
          <w:tcPr>
            <w:tcW w:w="1242" w:type="dxa"/>
          </w:tcPr>
          <w:p w14:paraId="749E6109" w14:textId="77777777" w:rsidR="00A75EC9" w:rsidRPr="00215293" w:rsidRDefault="006F3D5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>職稱</w:t>
            </w:r>
          </w:p>
        </w:tc>
        <w:tc>
          <w:tcPr>
            <w:tcW w:w="1843" w:type="dxa"/>
          </w:tcPr>
          <w:p w14:paraId="7AFD974B" w14:textId="77777777" w:rsidR="00A75EC9" w:rsidRPr="00215293" w:rsidRDefault="00A75EC9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469" w:type="dxa"/>
          </w:tcPr>
          <w:p w14:paraId="6DA2105B" w14:textId="77777777" w:rsidR="00A75EC9" w:rsidRPr="00215293" w:rsidRDefault="006F3D5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TEL:           e-mail:  </w:t>
            </w:r>
          </w:p>
        </w:tc>
      </w:tr>
      <w:tr w:rsidR="00A75EC9" w:rsidRPr="00215293" w14:paraId="325201C9" w14:textId="77777777" w:rsidTr="006F3D54">
        <w:trPr>
          <w:trHeight w:val="1952"/>
        </w:trPr>
        <w:tc>
          <w:tcPr>
            <w:tcW w:w="8554" w:type="dxa"/>
            <w:gridSpan w:val="3"/>
          </w:tcPr>
          <w:p w14:paraId="0D41D9ED" w14:textId="77777777" w:rsidR="00A75EC9" w:rsidRPr="00215293" w:rsidRDefault="006F3D54">
            <w:pPr>
              <w:widowControl/>
              <w:rPr>
                <w:rFonts w:ascii="標楷體" w:eastAsia="標楷體" w:hAnsi="標楷體" w:cs="Times New Roman"/>
                <w:b/>
                <w:sz w:val="40"/>
              </w:rPr>
            </w:pPr>
            <w:r w:rsidRPr="00215293">
              <w:rPr>
                <w:rFonts w:ascii="標楷體" w:eastAsia="標楷體" w:hAnsi="標楷體" w:cs="Times New Roman" w:hint="eastAsia"/>
                <w:b/>
                <w:sz w:val="28"/>
              </w:rPr>
              <w:t>發言主旨(請簡述主旨)</w:t>
            </w:r>
          </w:p>
        </w:tc>
      </w:tr>
      <w:tr w:rsidR="00A75EC9" w:rsidRPr="00215293" w14:paraId="249A630A" w14:textId="77777777" w:rsidTr="00A75EC9">
        <w:trPr>
          <w:trHeight w:val="3822"/>
        </w:trPr>
        <w:tc>
          <w:tcPr>
            <w:tcW w:w="8554" w:type="dxa"/>
            <w:gridSpan w:val="3"/>
          </w:tcPr>
          <w:p w14:paraId="0F1B47B3" w14:textId="77777777" w:rsidR="00A75EC9" w:rsidRPr="00215293" w:rsidRDefault="00A75EC9">
            <w:pPr>
              <w:widowControl/>
              <w:rPr>
                <w:rFonts w:ascii="標楷體" w:eastAsia="標楷體" w:hAnsi="標楷體" w:cs="Times New Roman"/>
                <w:b/>
                <w:sz w:val="40"/>
              </w:rPr>
            </w:pPr>
          </w:p>
        </w:tc>
      </w:tr>
    </w:tbl>
    <w:p w14:paraId="51D63546" w14:textId="77777777" w:rsidR="00A75EC9" w:rsidRPr="00215293" w:rsidRDefault="00A75EC9">
      <w:pPr>
        <w:widowControl/>
        <w:rPr>
          <w:rFonts w:ascii="標楷體" w:eastAsia="標楷體" w:hAnsi="標楷體" w:cs="Times New Roman"/>
          <w:b/>
          <w:sz w:val="40"/>
        </w:rPr>
      </w:pPr>
    </w:p>
    <w:p w14:paraId="21C69294" w14:textId="77777777" w:rsidR="00A75EC9" w:rsidRPr="00215293" w:rsidRDefault="00A75EC9">
      <w:pPr>
        <w:widowControl/>
        <w:rPr>
          <w:rFonts w:ascii="標楷體" w:eastAsia="標楷體" w:hAnsi="標楷體" w:cs="Times New Roman"/>
          <w:b/>
          <w:sz w:val="40"/>
        </w:rPr>
      </w:pPr>
    </w:p>
    <w:p w14:paraId="59F1EA91" w14:textId="77777777" w:rsidR="00A75EC9" w:rsidRPr="00215293" w:rsidRDefault="00A75EC9">
      <w:pPr>
        <w:widowControl/>
        <w:rPr>
          <w:rFonts w:ascii="標楷體" w:eastAsia="標楷體" w:hAnsi="標楷體" w:cs="Times New Roman"/>
          <w:b/>
          <w:sz w:val="40"/>
        </w:rPr>
      </w:pPr>
    </w:p>
    <w:p w14:paraId="30C09C5C" w14:textId="77777777" w:rsidR="00A75EC9" w:rsidRPr="00215293" w:rsidRDefault="00A75EC9">
      <w:pPr>
        <w:widowControl/>
        <w:rPr>
          <w:rFonts w:ascii="標楷體" w:eastAsia="標楷體" w:hAnsi="標楷體" w:cs="Times New Roman"/>
          <w:b/>
          <w:sz w:val="40"/>
        </w:rPr>
      </w:pPr>
    </w:p>
    <w:p w14:paraId="5E4E8B87" w14:textId="77777777" w:rsidR="003E1CDC" w:rsidRPr="00215293" w:rsidRDefault="003E1CDC" w:rsidP="00532468">
      <w:pPr>
        <w:rPr>
          <w:rFonts w:ascii="標楷體" w:eastAsia="標楷體" w:hAnsi="標楷體"/>
        </w:rPr>
      </w:pPr>
    </w:p>
    <w:sectPr w:rsidR="003E1CDC" w:rsidRPr="00215293" w:rsidSect="00506B5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C0B3" w14:textId="77777777" w:rsidR="00B23F30" w:rsidRDefault="00B23F30" w:rsidP="00532468">
      <w:r>
        <w:separator/>
      </w:r>
    </w:p>
  </w:endnote>
  <w:endnote w:type="continuationSeparator" w:id="0">
    <w:p w14:paraId="225AA448" w14:textId="77777777" w:rsidR="00B23F30" w:rsidRDefault="00B23F30" w:rsidP="0053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D34A" w14:textId="77777777" w:rsidR="00B23F30" w:rsidRDefault="00B23F30" w:rsidP="00532468">
      <w:r>
        <w:separator/>
      </w:r>
    </w:p>
  </w:footnote>
  <w:footnote w:type="continuationSeparator" w:id="0">
    <w:p w14:paraId="49A561BD" w14:textId="77777777" w:rsidR="00B23F30" w:rsidRDefault="00B23F30" w:rsidP="0053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6BC"/>
    <w:multiLevelType w:val="multilevel"/>
    <w:tmpl w:val="688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657E"/>
    <w:multiLevelType w:val="multilevel"/>
    <w:tmpl w:val="9BE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F1349"/>
    <w:multiLevelType w:val="multilevel"/>
    <w:tmpl w:val="247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12AA8"/>
    <w:multiLevelType w:val="hybridMultilevel"/>
    <w:tmpl w:val="2E2CDBA0"/>
    <w:lvl w:ilvl="0" w:tplc="34761B4A">
      <w:start w:val="1"/>
      <w:numFmt w:val="decimal"/>
      <w:lvlText w:val="%1."/>
      <w:lvlJc w:val="left"/>
      <w:pPr>
        <w:ind w:left="48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5A"/>
    <w:rsid w:val="00010CE4"/>
    <w:rsid w:val="000933E6"/>
    <w:rsid w:val="000A385C"/>
    <w:rsid w:val="000A56EE"/>
    <w:rsid w:val="000A6E4A"/>
    <w:rsid w:val="000C6CF9"/>
    <w:rsid w:val="000D1ECC"/>
    <w:rsid w:val="000D606A"/>
    <w:rsid w:val="000F3606"/>
    <w:rsid w:val="000F361C"/>
    <w:rsid w:val="000F40E8"/>
    <w:rsid w:val="00110388"/>
    <w:rsid w:val="00177652"/>
    <w:rsid w:val="001806A5"/>
    <w:rsid w:val="001857BB"/>
    <w:rsid w:val="001B65BA"/>
    <w:rsid w:val="001C1689"/>
    <w:rsid w:val="001F55EB"/>
    <w:rsid w:val="00203B15"/>
    <w:rsid w:val="0021160D"/>
    <w:rsid w:val="00215293"/>
    <w:rsid w:val="00216970"/>
    <w:rsid w:val="0023756A"/>
    <w:rsid w:val="00243B45"/>
    <w:rsid w:val="002440C6"/>
    <w:rsid w:val="00244E89"/>
    <w:rsid w:val="00271FD3"/>
    <w:rsid w:val="0029053B"/>
    <w:rsid w:val="002A32BE"/>
    <w:rsid w:val="002A6444"/>
    <w:rsid w:val="002B7A77"/>
    <w:rsid w:val="002E092B"/>
    <w:rsid w:val="002E09BE"/>
    <w:rsid w:val="002F1AB7"/>
    <w:rsid w:val="002F7661"/>
    <w:rsid w:val="003154E0"/>
    <w:rsid w:val="00345AF0"/>
    <w:rsid w:val="00396EFB"/>
    <w:rsid w:val="003D2D9B"/>
    <w:rsid w:val="003E1CDC"/>
    <w:rsid w:val="004301A3"/>
    <w:rsid w:val="00436C8D"/>
    <w:rsid w:val="00450628"/>
    <w:rsid w:val="00470598"/>
    <w:rsid w:val="004A2D46"/>
    <w:rsid w:val="004A3297"/>
    <w:rsid w:val="00506B56"/>
    <w:rsid w:val="005070D5"/>
    <w:rsid w:val="00512905"/>
    <w:rsid w:val="00523D7B"/>
    <w:rsid w:val="00532468"/>
    <w:rsid w:val="0053764C"/>
    <w:rsid w:val="00550D2A"/>
    <w:rsid w:val="00551F6E"/>
    <w:rsid w:val="00552E50"/>
    <w:rsid w:val="005869D8"/>
    <w:rsid w:val="00590375"/>
    <w:rsid w:val="005E4EEC"/>
    <w:rsid w:val="006541A3"/>
    <w:rsid w:val="00670DC4"/>
    <w:rsid w:val="0068436B"/>
    <w:rsid w:val="006F249B"/>
    <w:rsid w:val="006F3D54"/>
    <w:rsid w:val="007102E7"/>
    <w:rsid w:val="007473A8"/>
    <w:rsid w:val="0076690A"/>
    <w:rsid w:val="00796930"/>
    <w:rsid w:val="007C2418"/>
    <w:rsid w:val="007F15CF"/>
    <w:rsid w:val="007F26C9"/>
    <w:rsid w:val="007F65E6"/>
    <w:rsid w:val="00832969"/>
    <w:rsid w:val="00842C52"/>
    <w:rsid w:val="0085058E"/>
    <w:rsid w:val="00860793"/>
    <w:rsid w:val="00895DC3"/>
    <w:rsid w:val="008B747A"/>
    <w:rsid w:val="008F24AC"/>
    <w:rsid w:val="009321F0"/>
    <w:rsid w:val="0095731C"/>
    <w:rsid w:val="00964868"/>
    <w:rsid w:val="009C09C8"/>
    <w:rsid w:val="009D3C3E"/>
    <w:rsid w:val="009D67C6"/>
    <w:rsid w:val="009E34BF"/>
    <w:rsid w:val="009E5173"/>
    <w:rsid w:val="00A63384"/>
    <w:rsid w:val="00A735C3"/>
    <w:rsid w:val="00A73E28"/>
    <w:rsid w:val="00A75EC9"/>
    <w:rsid w:val="00A9088A"/>
    <w:rsid w:val="00A90F9F"/>
    <w:rsid w:val="00A96799"/>
    <w:rsid w:val="00AD73B8"/>
    <w:rsid w:val="00B23F30"/>
    <w:rsid w:val="00B27655"/>
    <w:rsid w:val="00B3798F"/>
    <w:rsid w:val="00B43F02"/>
    <w:rsid w:val="00B94EE5"/>
    <w:rsid w:val="00BA1385"/>
    <w:rsid w:val="00BD2C9F"/>
    <w:rsid w:val="00C24963"/>
    <w:rsid w:val="00C271B2"/>
    <w:rsid w:val="00C31292"/>
    <w:rsid w:val="00C32210"/>
    <w:rsid w:val="00C46D4A"/>
    <w:rsid w:val="00C74C1C"/>
    <w:rsid w:val="00C776AE"/>
    <w:rsid w:val="00CA2D89"/>
    <w:rsid w:val="00CC2B65"/>
    <w:rsid w:val="00CD786F"/>
    <w:rsid w:val="00CE6B5C"/>
    <w:rsid w:val="00D04510"/>
    <w:rsid w:val="00D2612F"/>
    <w:rsid w:val="00D5290E"/>
    <w:rsid w:val="00D86AD3"/>
    <w:rsid w:val="00D95E78"/>
    <w:rsid w:val="00DA45AD"/>
    <w:rsid w:val="00DA5E39"/>
    <w:rsid w:val="00DA621B"/>
    <w:rsid w:val="00DA7DE7"/>
    <w:rsid w:val="00DB0EFA"/>
    <w:rsid w:val="00DC660E"/>
    <w:rsid w:val="00DD0AE2"/>
    <w:rsid w:val="00E12E08"/>
    <w:rsid w:val="00E54E90"/>
    <w:rsid w:val="00E6094A"/>
    <w:rsid w:val="00E6176A"/>
    <w:rsid w:val="00F117CE"/>
    <w:rsid w:val="00F15C09"/>
    <w:rsid w:val="00F21B47"/>
    <w:rsid w:val="00F44DEE"/>
    <w:rsid w:val="00F459AB"/>
    <w:rsid w:val="00F62915"/>
    <w:rsid w:val="00F62C5A"/>
    <w:rsid w:val="00F7553A"/>
    <w:rsid w:val="00FA0F5A"/>
    <w:rsid w:val="00FA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72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52E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68"/>
    <w:rPr>
      <w:sz w:val="20"/>
      <w:szCs w:val="20"/>
    </w:rPr>
  </w:style>
  <w:style w:type="character" w:customStyle="1" w:styleId="ouou001">
    <w:name w:val="ouou001"/>
    <w:basedOn w:val="a0"/>
    <w:rsid w:val="00532468"/>
  </w:style>
  <w:style w:type="paragraph" w:styleId="Web">
    <w:name w:val="Normal (Web)"/>
    <w:basedOn w:val="a"/>
    <w:uiPriority w:val="99"/>
    <w:semiHidden/>
    <w:unhideWhenUsed/>
    <w:rsid w:val="005324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776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440C6"/>
  </w:style>
  <w:style w:type="paragraph" w:styleId="aa">
    <w:name w:val="No Spacing"/>
    <w:uiPriority w:val="1"/>
    <w:qFormat/>
    <w:rsid w:val="00345AF0"/>
    <w:pPr>
      <w:widowControl w:val="0"/>
    </w:pPr>
    <w:rPr>
      <w:rFonts w:ascii="Calibri" w:eastAsia="新細明體" w:hAnsi="Calibri" w:cs="Times New Roman"/>
    </w:rPr>
  </w:style>
  <w:style w:type="character" w:styleId="ab">
    <w:name w:val="Hyperlink"/>
    <w:uiPriority w:val="99"/>
    <w:unhideWhenUsed/>
    <w:rsid w:val="00345AF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44DEE"/>
    <w:pPr>
      <w:ind w:leftChars="200" w:left="480"/>
    </w:pPr>
  </w:style>
  <w:style w:type="table" w:styleId="ad">
    <w:name w:val="Table Grid"/>
    <w:basedOn w:val="a1"/>
    <w:uiPriority w:val="39"/>
    <w:rsid w:val="00A7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C6CF9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552E5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52E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68"/>
    <w:rPr>
      <w:sz w:val="20"/>
      <w:szCs w:val="20"/>
    </w:rPr>
  </w:style>
  <w:style w:type="character" w:customStyle="1" w:styleId="ouou001">
    <w:name w:val="ouou001"/>
    <w:basedOn w:val="a0"/>
    <w:rsid w:val="00532468"/>
  </w:style>
  <w:style w:type="paragraph" w:styleId="Web">
    <w:name w:val="Normal (Web)"/>
    <w:basedOn w:val="a"/>
    <w:uiPriority w:val="99"/>
    <w:semiHidden/>
    <w:unhideWhenUsed/>
    <w:rsid w:val="005324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776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440C6"/>
  </w:style>
  <w:style w:type="paragraph" w:styleId="aa">
    <w:name w:val="No Spacing"/>
    <w:uiPriority w:val="1"/>
    <w:qFormat/>
    <w:rsid w:val="00345AF0"/>
    <w:pPr>
      <w:widowControl w:val="0"/>
    </w:pPr>
    <w:rPr>
      <w:rFonts w:ascii="Calibri" w:eastAsia="新細明體" w:hAnsi="Calibri" w:cs="Times New Roman"/>
    </w:rPr>
  </w:style>
  <w:style w:type="character" w:styleId="ab">
    <w:name w:val="Hyperlink"/>
    <w:uiPriority w:val="99"/>
    <w:unhideWhenUsed/>
    <w:rsid w:val="00345AF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44DEE"/>
    <w:pPr>
      <w:ind w:leftChars="200" w:left="480"/>
    </w:pPr>
  </w:style>
  <w:style w:type="table" w:styleId="ad">
    <w:name w:val="Table Grid"/>
    <w:basedOn w:val="a1"/>
    <w:uiPriority w:val="39"/>
    <w:rsid w:val="00A7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C6CF9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552E5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21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709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578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0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0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9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9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7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1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9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9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90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4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00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67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0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95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1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67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5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8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35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O1GPEqLnIvIoJ1j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360</Words>
  <Characters>2058</Characters>
  <Application>Microsoft Office Word</Application>
  <DocSecurity>0</DocSecurity>
  <Lines>17</Lines>
  <Paragraphs>4</Paragraphs>
  <ScaleCrop>false</ScaleCrop>
  <Company>QQQ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陳宜筠</dc:creator>
  <cp:lastModifiedBy>林貝芸</cp:lastModifiedBy>
  <cp:revision>14</cp:revision>
  <dcterms:created xsi:type="dcterms:W3CDTF">2017-01-14T06:57:00Z</dcterms:created>
  <dcterms:modified xsi:type="dcterms:W3CDTF">2017-01-18T02:51:00Z</dcterms:modified>
</cp:coreProperties>
</file>