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7A" w:rsidRPr="00BD637A" w:rsidRDefault="0056540F" w:rsidP="00751B8B">
      <w:pPr>
        <w:tabs>
          <w:tab w:val="left" w:pos="8505"/>
        </w:tabs>
        <w:spacing w:beforeLines="50" w:before="180" w:afterLines="50" w:after="180" w:line="400" w:lineRule="exact"/>
        <w:jc w:val="center"/>
        <w:rPr>
          <w:rFonts w:ascii="標楷體" w:eastAsia="標楷體" w:hAnsi="標楷體" w:cs="Times New Roman"/>
          <w:sz w:val="32"/>
          <w:szCs w:val="32"/>
        </w:rPr>
      </w:pPr>
      <w:bookmarkStart w:id="0" w:name="_GoBack"/>
      <w:bookmarkEnd w:id="0"/>
      <w:r w:rsidRPr="0056540F">
        <w:rPr>
          <w:rFonts w:ascii="標楷體" w:eastAsia="標楷體" w:hAnsi="標楷體" w:cs="Times New Roman" w:hint="eastAsia"/>
          <w:sz w:val="32"/>
          <w:szCs w:val="32"/>
        </w:rPr>
        <w:t>「</w:t>
      </w:r>
      <w:proofErr w:type="gramStart"/>
      <w:r w:rsidR="00C71BD4">
        <w:rPr>
          <w:rFonts w:ascii="標楷體" w:eastAsia="標楷體" w:hAnsi="標楷體" w:cs="Times New Roman" w:hint="eastAsia"/>
          <w:sz w:val="32"/>
          <w:szCs w:val="32"/>
        </w:rPr>
        <w:t>與</w:t>
      </w:r>
      <w:r w:rsidR="00C71BD4" w:rsidRPr="00C71BD4">
        <w:rPr>
          <w:rFonts w:ascii="標楷體" w:eastAsia="標楷體" w:hAnsi="標楷體" w:cs="Times New Roman" w:hint="eastAsia"/>
          <w:sz w:val="32"/>
          <w:szCs w:val="32"/>
        </w:rPr>
        <w:t>嘉鄉濕地</w:t>
      </w:r>
      <w:proofErr w:type="gramEnd"/>
      <w:r w:rsidR="00C71BD4" w:rsidRPr="00C71BD4">
        <w:rPr>
          <w:rFonts w:ascii="標楷體" w:eastAsia="標楷體" w:hAnsi="標楷體" w:cs="Times New Roman" w:hint="eastAsia"/>
          <w:sz w:val="32"/>
          <w:szCs w:val="32"/>
        </w:rPr>
        <w:t>有約-</w:t>
      </w:r>
      <w:r w:rsidR="00BD637A" w:rsidRPr="00BD637A">
        <w:rPr>
          <w:rFonts w:ascii="標楷體" w:eastAsia="標楷體" w:hAnsi="標楷體" w:cs="Times New Roman" w:hint="eastAsia"/>
          <w:sz w:val="32"/>
          <w:szCs w:val="32"/>
        </w:rPr>
        <w:t>濕地產業升級，</w:t>
      </w:r>
    </w:p>
    <w:p w:rsidR="00813683" w:rsidRPr="00C71BD4" w:rsidRDefault="00BD637A" w:rsidP="00BD637A">
      <w:pPr>
        <w:spacing w:beforeLines="50" w:before="180" w:afterLines="50" w:after="180" w:line="400" w:lineRule="exact"/>
        <w:jc w:val="center"/>
        <w:rPr>
          <w:rFonts w:ascii="標楷體" w:eastAsia="標楷體" w:hAnsi="標楷體"/>
          <w:sz w:val="32"/>
          <w:szCs w:val="32"/>
        </w:rPr>
      </w:pPr>
      <w:r w:rsidRPr="00BD637A">
        <w:rPr>
          <w:rFonts w:ascii="標楷體" w:eastAsia="標楷體" w:hAnsi="標楷體" w:cs="Times New Roman" w:hint="eastAsia"/>
          <w:sz w:val="32"/>
          <w:szCs w:val="32"/>
        </w:rPr>
        <w:t>六級的生態旅遊與環境教育</w:t>
      </w:r>
      <w:r w:rsidR="0056540F" w:rsidRPr="0056540F">
        <w:rPr>
          <w:rFonts w:ascii="標楷體" w:eastAsia="標楷體" w:hAnsi="標楷體" w:hint="eastAsia"/>
          <w:sz w:val="32"/>
          <w:szCs w:val="32"/>
        </w:rPr>
        <w:t>」</w:t>
      </w:r>
      <w:r w:rsidR="00C71BD4">
        <w:rPr>
          <w:rFonts w:ascii="標楷體" w:eastAsia="標楷體" w:hAnsi="標楷體" w:hint="eastAsia"/>
          <w:sz w:val="32"/>
          <w:szCs w:val="32"/>
        </w:rPr>
        <w:t>講座</w:t>
      </w:r>
      <w:r w:rsidR="0056540F" w:rsidRPr="0056540F">
        <w:rPr>
          <w:rFonts w:ascii="標楷體" w:eastAsia="標楷體" w:hAnsi="標楷體" w:hint="eastAsia"/>
          <w:sz w:val="32"/>
          <w:szCs w:val="32"/>
        </w:rPr>
        <w:t>研習簡章</w:t>
      </w:r>
    </w:p>
    <w:p w:rsidR="0056540F" w:rsidRPr="002D7489" w:rsidRDefault="0056540F" w:rsidP="004A5008">
      <w:pPr>
        <w:pStyle w:val="111"/>
        <w:spacing w:before="0" w:line="400" w:lineRule="exact"/>
        <w:rPr>
          <w:rFonts w:ascii="新細明體" w:eastAsia="新細明體" w:hAnsi="新細明體"/>
          <w:szCs w:val="26"/>
        </w:rPr>
      </w:pPr>
      <w:r w:rsidRPr="002D7489">
        <w:rPr>
          <w:rFonts w:ascii="標楷體" w:eastAsia="標楷體" w:hAnsi="標楷體" w:hint="eastAsia"/>
          <w:szCs w:val="26"/>
        </w:rPr>
        <w:t>一、目的</w:t>
      </w:r>
      <w:r w:rsidRPr="002D7489">
        <w:rPr>
          <w:rFonts w:ascii="新細明體" w:eastAsia="新細明體" w:hAnsi="新細明體" w:hint="eastAsia"/>
          <w:szCs w:val="26"/>
        </w:rPr>
        <w:t>：</w:t>
      </w:r>
    </w:p>
    <w:p w:rsidR="0056540F" w:rsidRPr="002D7489" w:rsidRDefault="002D7489" w:rsidP="004A5008">
      <w:pPr>
        <w:pStyle w:val="111"/>
        <w:spacing w:before="0" w:line="400" w:lineRule="exact"/>
        <w:rPr>
          <w:rFonts w:ascii="標楷體" w:eastAsia="標楷體" w:hAnsi="標楷體"/>
          <w:szCs w:val="26"/>
        </w:rPr>
      </w:pPr>
      <w:r>
        <w:rPr>
          <w:rFonts w:ascii="標楷體" w:eastAsia="標楷體" w:hAnsi="標楷體" w:hint="eastAsia"/>
          <w:szCs w:val="26"/>
        </w:rPr>
        <w:t xml:space="preserve"> </w:t>
      </w:r>
      <w:r w:rsidR="0056540F" w:rsidRPr="002D7489">
        <w:rPr>
          <w:rFonts w:ascii="標楷體" w:eastAsia="標楷體" w:hAnsi="標楷體" w:hint="eastAsia"/>
          <w:szCs w:val="26"/>
        </w:rPr>
        <w:t>(</w:t>
      </w:r>
      <w:proofErr w:type="gramStart"/>
      <w:r w:rsidR="0056540F" w:rsidRPr="002D7489">
        <w:rPr>
          <w:rFonts w:ascii="標楷體" w:eastAsia="標楷體" w:hAnsi="標楷體" w:hint="eastAsia"/>
          <w:szCs w:val="26"/>
        </w:rPr>
        <w:t>一</w:t>
      </w:r>
      <w:proofErr w:type="gramEnd"/>
      <w:r w:rsidR="0056540F" w:rsidRPr="002D7489">
        <w:rPr>
          <w:rFonts w:ascii="標楷體" w:eastAsia="標楷體" w:hAnsi="標楷體" w:hint="eastAsia"/>
          <w:szCs w:val="26"/>
        </w:rPr>
        <w:t>)</w:t>
      </w:r>
      <w:r w:rsidR="0056540F" w:rsidRPr="002D7489">
        <w:rPr>
          <w:rFonts w:ascii="標楷體" w:eastAsia="標楷體" w:hAnsi="標楷體"/>
          <w:szCs w:val="26"/>
        </w:rPr>
        <w:t xml:space="preserve"> </w:t>
      </w:r>
      <w:r w:rsidR="004D7F03">
        <w:rPr>
          <w:rFonts w:ascii="標楷體" w:eastAsia="標楷體" w:hAnsi="標楷體" w:hint="eastAsia"/>
          <w:szCs w:val="26"/>
        </w:rPr>
        <w:t>瞭解目前嘉義縣鰲鼓濕地生態旅遊休閒的案例</w:t>
      </w:r>
      <w:r w:rsidR="0056540F" w:rsidRPr="002D7489">
        <w:rPr>
          <w:rFonts w:ascii="標楷體" w:eastAsia="標楷體" w:hAnsi="標楷體" w:hint="eastAsia"/>
          <w:szCs w:val="26"/>
        </w:rPr>
        <w:t>。</w:t>
      </w:r>
    </w:p>
    <w:p w:rsidR="0056540F" w:rsidRPr="002D7489" w:rsidRDefault="002D7489" w:rsidP="004A5008">
      <w:pPr>
        <w:pStyle w:val="111"/>
        <w:spacing w:before="0" w:line="400" w:lineRule="exact"/>
        <w:rPr>
          <w:rFonts w:ascii="標楷體" w:eastAsia="標楷體" w:hAnsi="標楷體"/>
          <w:szCs w:val="26"/>
        </w:rPr>
      </w:pPr>
      <w:r>
        <w:rPr>
          <w:rFonts w:ascii="標楷體" w:eastAsia="標楷體" w:hAnsi="標楷體" w:hint="eastAsia"/>
          <w:szCs w:val="26"/>
        </w:rPr>
        <w:t xml:space="preserve"> </w:t>
      </w:r>
      <w:r w:rsidR="0056540F" w:rsidRPr="002D7489">
        <w:rPr>
          <w:rFonts w:ascii="標楷體" w:eastAsia="標楷體" w:hAnsi="標楷體" w:hint="eastAsia"/>
          <w:szCs w:val="26"/>
        </w:rPr>
        <w:t xml:space="preserve">(二) </w:t>
      </w:r>
      <w:proofErr w:type="gramStart"/>
      <w:r w:rsidR="004D7F03" w:rsidRPr="004D7F03">
        <w:rPr>
          <w:rFonts w:ascii="標楷體" w:eastAsia="標楷體" w:hAnsi="標楷體" w:hint="eastAsia"/>
          <w:szCs w:val="26"/>
        </w:rPr>
        <w:t>暸</w:t>
      </w:r>
      <w:proofErr w:type="gramEnd"/>
      <w:r w:rsidR="004D7F03" w:rsidRPr="004D7F03">
        <w:rPr>
          <w:rFonts w:ascii="標楷體" w:eastAsia="標楷體" w:hAnsi="標楷體" w:hint="eastAsia"/>
          <w:szCs w:val="26"/>
        </w:rPr>
        <w:t>解其他濕地產業發展與利用，如何集結眾人力量達到生態保育。</w:t>
      </w:r>
    </w:p>
    <w:p w:rsidR="002D7489" w:rsidRDefault="002D7489" w:rsidP="004A5008">
      <w:pPr>
        <w:pStyle w:val="111"/>
        <w:spacing w:before="0" w:line="400" w:lineRule="exact"/>
        <w:rPr>
          <w:rFonts w:ascii="標楷體" w:eastAsia="標楷體" w:hAnsi="標楷體"/>
          <w:szCs w:val="26"/>
        </w:rPr>
      </w:pPr>
      <w:r>
        <w:rPr>
          <w:rFonts w:ascii="標楷體" w:eastAsia="標楷體" w:hAnsi="標楷體" w:hint="eastAsia"/>
          <w:szCs w:val="26"/>
        </w:rPr>
        <w:t xml:space="preserve"> </w:t>
      </w:r>
      <w:r w:rsidR="0056540F" w:rsidRPr="002D7489">
        <w:rPr>
          <w:rFonts w:ascii="標楷體" w:eastAsia="標楷體" w:hAnsi="標楷體" w:hint="eastAsia"/>
          <w:szCs w:val="26"/>
        </w:rPr>
        <w:t>(三)</w:t>
      </w:r>
      <w:r w:rsidR="0056540F" w:rsidRPr="002D7489">
        <w:rPr>
          <w:rFonts w:hint="eastAsia"/>
          <w:szCs w:val="26"/>
        </w:rPr>
        <w:t xml:space="preserve"> </w:t>
      </w:r>
      <w:r w:rsidR="0056540F" w:rsidRPr="002D7489">
        <w:rPr>
          <w:rFonts w:ascii="標楷體" w:eastAsia="標楷體" w:hAnsi="標楷體" w:hint="eastAsia"/>
          <w:szCs w:val="26"/>
        </w:rPr>
        <w:t>公教人員與濕地周邊社區發展協會居民未來在公務規劃上與學校教育上及</w:t>
      </w:r>
    </w:p>
    <w:p w:rsidR="0056540F" w:rsidRPr="002D7489" w:rsidRDefault="002D7489" w:rsidP="004A5008">
      <w:pPr>
        <w:pStyle w:val="111"/>
        <w:spacing w:before="0" w:line="400" w:lineRule="exact"/>
        <w:rPr>
          <w:rFonts w:ascii="標楷體" w:eastAsia="標楷體" w:hAnsi="標楷體"/>
          <w:szCs w:val="26"/>
        </w:rPr>
      </w:pPr>
      <w:r>
        <w:rPr>
          <w:rFonts w:ascii="標楷體" w:eastAsia="標楷體" w:hAnsi="標楷體" w:hint="eastAsia"/>
          <w:szCs w:val="26"/>
        </w:rPr>
        <w:t xml:space="preserve">      </w:t>
      </w:r>
      <w:r w:rsidR="0056540F" w:rsidRPr="002D7489">
        <w:rPr>
          <w:rFonts w:ascii="標楷體" w:eastAsia="標楷體" w:hAnsi="標楷體" w:hint="eastAsia"/>
          <w:szCs w:val="26"/>
        </w:rPr>
        <w:t>在社區的總體營造上，都能加入濕地的保育的思維觀念。</w:t>
      </w:r>
      <w:r w:rsidR="0056540F" w:rsidRPr="002D7489">
        <w:rPr>
          <w:rFonts w:ascii="標楷體" w:eastAsia="標楷體" w:hAnsi="標楷體"/>
          <w:szCs w:val="26"/>
        </w:rPr>
        <w:t xml:space="preserve"> </w:t>
      </w:r>
    </w:p>
    <w:p w:rsidR="00FE0C8B" w:rsidRPr="002D7489" w:rsidRDefault="0056540F" w:rsidP="004A5008">
      <w:pPr>
        <w:pStyle w:val="111"/>
        <w:spacing w:line="400" w:lineRule="exact"/>
        <w:rPr>
          <w:rFonts w:ascii="標楷體" w:eastAsia="標楷體" w:hAnsi="標楷體"/>
          <w:szCs w:val="26"/>
        </w:rPr>
      </w:pPr>
      <w:r w:rsidRPr="002D7489">
        <w:rPr>
          <w:rFonts w:ascii="標楷體" w:eastAsia="標楷體" w:hAnsi="標楷體" w:hint="eastAsia"/>
          <w:szCs w:val="26"/>
        </w:rPr>
        <w:t>二、</w:t>
      </w:r>
      <w:r w:rsidR="00FE0C8B" w:rsidRPr="002D7489">
        <w:rPr>
          <w:rFonts w:ascii="標楷體" w:eastAsia="標楷體" w:hAnsi="標楷體" w:hint="eastAsia"/>
          <w:szCs w:val="26"/>
        </w:rPr>
        <w:t>主辦單位：嘉義縣政府農業處</w:t>
      </w:r>
    </w:p>
    <w:p w:rsidR="00FE0C8B" w:rsidRPr="002D7489" w:rsidRDefault="00FE0C8B" w:rsidP="008D2141">
      <w:pPr>
        <w:pStyle w:val="111"/>
        <w:tabs>
          <w:tab w:val="left" w:pos="7408"/>
        </w:tabs>
        <w:spacing w:line="400" w:lineRule="exact"/>
        <w:rPr>
          <w:rFonts w:ascii="標楷體" w:eastAsia="標楷體" w:hAnsi="標楷體"/>
          <w:szCs w:val="26"/>
        </w:rPr>
      </w:pPr>
      <w:r w:rsidRPr="002D7489">
        <w:rPr>
          <w:rFonts w:ascii="標楷體" w:eastAsia="標楷體" w:hAnsi="標楷體" w:hint="eastAsia"/>
          <w:szCs w:val="26"/>
        </w:rPr>
        <w:t>三、承辦單位:美城環境科技有限公司</w:t>
      </w:r>
      <w:r w:rsidR="008D2141">
        <w:rPr>
          <w:rFonts w:ascii="標楷體" w:eastAsia="標楷體" w:hAnsi="標楷體"/>
          <w:szCs w:val="26"/>
        </w:rPr>
        <w:tab/>
      </w:r>
    </w:p>
    <w:p w:rsidR="005266D9" w:rsidRPr="002D7489" w:rsidRDefault="00FE0C8B" w:rsidP="005266D9">
      <w:pPr>
        <w:pStyle w:val="111"/>
        <w:spacing w:line="400" w:lineRule="exact"/>
        <w:rPr>
          <w:rFonts w:ascii="標楷體" w:eastAsia="標楷體" w:hAnsi="標楷體"/>
          <w:szCs w:val="26"/>
        </w:rPr>
      </w:pPr>
      <w:r w:rsidRPr="002D7489">
        <w:rPr>
          <w:rFonts w:ascii="標楷體" w:eastAsia="標楷體" w:hAnsi="標楷體" w:hint="eastAsia"/>
          <w:szCs w:val="26"/>
        </w:rPr>
        <w:t>四</w:t>
      </w:r>
      <w:r w:rsidRPr="002D7489">
        <w:rPr>
          <w:rFonts w:ascii="新細明體" w:eastAsia="新細明體" w:hAnsi="新細明體" w:hint="eastAsia"/>
          <w:szCs w:val="26"/>
        </w:rPr>
        <w:t>、</w:t>
      </w:r>
      <w:r w:rsidRPr="002D7489">
        <w:rPr>
          <w:rFonts w:ascii="標楷體" w:eastAsia="標楷體" w:hAnsi="標楷體" w:hint="eastAsia"/>
          <w:szCs w:val="26"/>
        </w:rPr>
        <w:t>辦理時間</w:t>
      </w:r>
      <w:r w:rsidR="005266D9">
        <w:rPr>
          <w:rFonts w:ascii="標楷體" w:eastAsia="標楷體" w:hAnsi="標楷體" w:hint="eastAsia"/>
          <w:szCs w:val="26"/>
        </w:rPr>
        <w:t>:108</w:t>
      </w:r>
      <w:r w:rsidRPr="002D7489">
        <w:rPr>
          <w:rFonts w:ascii="標楷體" w:eastAsia="標楷體" w:hAnsi="標楷體" w:hint="eastAsia"/>
          <w:szCs w:val="26"/>
        </w:rPr>
        <w:t>年</w:t>
      </w:r>
      <w:r w:rsidR="00284F81">
        <w:rPr>
          <w:rFonts w:ascii="標楷體" w:eastAsia="標楷體" w:hAnsi="標楷體" w:hint="eastAsia"/>
          <w:szCs w:val="26"/>
        </w:rPr>
        <w:t>11</w:t>
      </w:r>
      <w:r w:rsidRPr="002D7489">
        <w:rPr>
          <w:rFonts w:ascii="標楷體" w:eastAsia="標楷體" w:hAnsi="標楷體" w:hint="eastAsia"/>
          <w:szCs w:val="26"/>
        </w:rPr>
        <w:t>月</w:t>
      </w:r>
      <w:r w:rsidR="00284F81">
        <w:rPr>
          <w:rFonts w:ascii="標楷體" w:eastAsia="標楷體" w:hAnsi="標楷體" w:hint="eastAsia"/>
          <w:szCs w:val="26"/>
        </w:rPr>
        <w:t xml:space="preserve"> 27</w:t>
      </w:r>
      <w:r w:rsidRPr="002D7489">
        <w:rPr>
          <w:rFonts w:ascii="標楷體" w:eastAsia="標楷體" w:hAnsi="標楷體" w:hint="eastAsia"/>
          <w:szCs w:val="26"/>
        </w:rPr>
        <w:t xml:space="preserve"> 日(星期三</w:t>
      </w:r>
      <w:r w:rsidR="005266D9">
        <w:rPr>
          <w:rFonts w:ascii="標楷體" w:eastAsia="標楷體" w:hAnsi="標楷體" w:hint="eastAsia"/>
          <w:szCs w:val="26"/>
        </w:rPr>
        <w:t>)</w:t>
      </w:r>
      <w:r w:rsidR="005266D9" w:rsidRPr="005266D9">
        <w:t xml:space="preserve"> </w:t>
      </w:r>
      <w:r w:rsidR="00284F81">
        <w:rPr>
          <w:rFonts w:ascii="標楷體" w:eastAsia="標楷體" w:hAnsi="標楷體"/>
          <w:szCs w:val="26"/>
        </w:rPr>
        <w:t>1</w:t>
      </w:r>
      <w:r w:rsidR="00284F81">
        <w:rPr>
          <w:rFonts w:ascii="標楷體" w:eastAsia="標楷體" w:hAnsi="標楷體" w:hint="eastAsia"/>
          <w:szCs w:val="26"/>
        </w:rPr>
        <w:t>3</w:t>
      </w:r>
      <w:r w:rsidR="00284F81">
        <w:rPr>
          <w:rFonts w:ascii="標楷體" w:eastAsia="標楷體" w:hAnsi="標楷體"/>
          <w:szCs w:val="26"/>
        </w:rPr>
        <w:t>:00-16:</w:t>
      </w:r>
      <w:r w:rsidR="00284F81">
        <w:rPr>
          <w:rFonts w:ascii="標楷體" w:eastAsia="標楷體" w:hAnsi="標楷體" w:hint="eastAsia"/>
          <w:szCs w:val="26"/>
        </w:rPr>
        <w:t>10</w:t>
      </w:r>
    </w:p>
    <w:p w:rsidR="005266D9" w:rsidRDefault="00FE0C8B" w:rsidP="00284F81">
      <w:pPr>
        <w:pStyle w:val="111"/>
        <w:spacing w:line="400" w:lineRule="exact"/>
        <w:rPr>
          <w:rFonts w:ascii="標楷體" w:eastAsia="標楷體" w:hAnsi="標楷體"/>
          <w:szCs w:val="26"/>
        </w:rPr>
      </w:pPr>
      <w:r w:rsidRPr="002D7489">
        <w:rPr>
          <w:rFonts w:ascii="標楷體" w:eastAsia="標楷體" w:hAnsi="標楷體" w:hint="eastAsia"/>
          <w:szCs w:val="26"/>
        </w:rPr>
        <w:t>五</w:t>
      </w:r>
      <w:r w:rsidRPr="002D7489">
        <w:rPr>
          <w:rFonts w:ascii="新細明體" w:eastAsia="新細明體" w:hAnsi="新細明體" w:hint="eastAsia"/>
          <w:szCs w:val="26"/>
        </w:rPr>
        <w:t>、</w:t>
      </w:r>
      <w:r w:rsidRPr="002D7489">
        <w:rPr>
          <w:rFonts w:ascii="標楷體" w:eastAsia="標楷體" w:hAnsi="標楷體" w:hint="eastAsia"/>
          <w:szCs w:val="26"/>
        </w:rPr>
        <w:t>辦理地點:</w:t>
      </w:r>
      <w:r w:rsidR="00284F81" w:rsidRPr="00284F81">
        <w:rPr>
          <w:rFonts w:ascii="標楷體" w:eastAsia="標楷體" w:hAnsi="標楷體" w:hint="eastAsia"/>
          <w:szCs w:val="26"/>
        </w:rPr>
        <w:t>東石自然生態展示館(614嘉義縣東石鄉鰲鼓村四股54號)</w:t>
      </w:r>
    </w:p>
    <w:p w:rsidR="004A5008" w:rsidRPr="002D7489" w:rsidRDefault="00873FBD" w:rsidP="004A5008">
      <w:pPr>
        <w:pStyle w:val="111"/>
        <w:spacing w:line="400" w:lineRule="exact"/>
        <w:rPr>
          <w:rFonts w:ascii="標楷體" w:eastAsia="標楷體" w:hAnsi="標楷體"/>
          <w:szCs w:val="26"/>
        </w:rPr>
      </w:pPr>
      <w:r w:rsidRPr="002D7489">
        <w:rPr>
          <w:rFonts w:ascii="標楷體" w:eastAsia="標楷體" w:hAnsi="標楷體" w:hint="eastAsia"/>
          <w:szCs w:val="26"/>
        </w:rPr>
        <w:t>六</w:t>
      </w:r>
      <w:r w:rsidRPr="002D7489">
        <w:rPr>
          <w:rFonts w:ascii="新細明體" w:eastAsia="新細明體" w:hAnsi="新細明體" w:hint="eastAsia"/>
          <w:szCs w:val="26"/>
        </w:rPr>
        <w:t>、</w:t>
      </w:r>
      <w:r w:rsidRPr="002D7489">
        <w:rPr>
          <w:rFonts w:ascii="標楷體" w:eastAsia="標楷體" w:hAnsi="標楷體" w:hint="eastAsia"/>
          <w:szCs w:val="26"/>
        </w:rPr>
        <w:t>對象:</w:t>
      </w:r>
    </w:p>
    <w:p w:rsidR="004A5008" w:rsidRPr="002D7489" w:rsidRDefault="004A5008" w:rsidP="005E60AA">
      <w:pPr>
        <w:pStyle w:val="111"/>
        <w:spacing w:line="400" w:lineRule="exact"/>
        <w:contextualSpacing/>
        <w:rPr>
          <w:rFonts w:ascii="標楷體" w:eastAsia="標楷體" w:hAnsi="標楷體"/>
          <w:szCs w:val="26"/>
        </w:rPr>
      </w:pPr>
      <w:r w:rsidRPr="002D7489">
        <w:rPr>
          <w:rFonts w:hint="eastAsia"/>
          <w:szCs w:val="26"/>
        </w:rPr>
        <w:t xml:space="preserve"> </w:t>
      </w:r>
      <w:r w:rsidRPr="002D7489">
        <w:rPr>
          <w:rFonts w:ascii="標楷體" w:eastAsia="標楷體" w:hAnsi="標楷體" w:hint="eastAsia"/>
          <w:szCs w:val="26"/>
        </w:rPr>
        <w:t>(</w:t>
      </w:r>
      <w:proofErr w:type="gramStart"/>
      <w:r w:rsidRPr="002D7489">
        <w:rPr>
          <w:rFonts w:ascii="標楷體" w:eastAsia="標楷體" w:hAnsi="標楷體" w:hint="eastAsia"/>
          <w:szCs w:val="26"/>
        </w:rPr>
        <w:t>一</w:t>
      </w:r>
      <w:proofErr w:type="gramEnd"/>
      <w:r w:rsidRPr="002D7489">
        <w:rPr>
          <w:rFonts w:ascii="標楷體" w:eastAsia="標楷體" w:hAnsi="標楷體" w:hint="eastAsia"/>
          <w:szCs w:val="26"/>
        </w:rPr>
        <w:t>)</w:t>
      </w:r>
      <w:r w:rsidR="002D70E4" w:rsidRPr="002D7489">
        <w:rPr>
          <w:rFonts w:ascii="標楷體" w:eastAsia="標楷體" w:hAnsi="標楷體" w:hint="eastAsia"/>
          <w:szCs w:val="26"/>
        </w:rPr>
        <w:t xml:space="preserve"> </w:t>
      </w:r>
      <w:r w:rsidRPr="002D7489">
        <w:rPr>
          <w:rFonts w:ascii="標楷體" w:eastAsia="標楷體" w:hAnsi="標楷體" w:hint="eastAsia"/>
          <w:szCs w:val="26"/>
        </w:rPr>
        <w:t>公教人員</w:t>
      </w:r>
      <w:r w:rsidR="005E60AA" w:rsidRPr="002D7489">
        <w:rPr>
          <w:rFonts w:ascii="新細明體" w:eastAsia="新細明體" w:hAnsi="新細明體" w:hint="eastAsia"/>
          <w:szCs w:val="26"/>
        </w:rPr>
        <w:t>、</w:t>
      </w:r>
      <w:r w:rsidRPr="002D7489">
        <w:rPr>
          <w:rFonts w:ascii="標楷體" w:eastAsia="標楷體" w:hAnsi="標楷體" w:hint="eastAsia"/>
          <w:szCs w:val="26"/>
        </w:rPr>
        <w:t>濕地周邊社區發展協會</w:t>
      </w:r>
      <w:r w:rsidR="005E60AA" w:rsidRPr="002D7489">
        <w:rPr>
          <w:rFonts w:ascii="標楷體" w:eastAsia="標楷體" w:hAnsi="標楷體" w:hint="eastAsia"/>
          <w:szCs w:val="26"/>
        </w:rPr>
        <w:t>及</w:t>
      </w:r>
      <w:r w:rsidRPr="002D7489">
        <w:rPr>
          <w:rFonts w:ascii="標楷體" w:eastAsia="標楷體" w:hAnsi="標楷體" w:hint="eastAsia"/>
          <w:szCs w:val="26"/>
        </w:rPr>
        <w:t>一般民眾，預計</w:t>
      </w:r>
      <w:r w:rsidR="004B3156">
        <w:rPr>
          <w:rFonts w:ascii="標楷體" w:eastAsia="標楷體" w:hAnsi="標楷體" w:hint="eastAsia"/>
          <w:szCs w:val="26"/>
        </w:rPr>
        <w:t>30-4</w:t>
      </w:r>
      <w:r w:rsidRPr="002D7489">
        <w:rPr>
          <w:rFonts w:ascii="標楷體" w:eastAsia="標楷體" w:hAnsi="標楷體" w:hint="eastAsia"/>
          <w:szCs w:val="26"/>
        </w:rPr>
        <w:t>0人。</w:t>
      </w:r>
    </w:p>
    <w:p w:rsidR="00813683" w:rsidRPr="002D7489" w:rsidRDefault="004A5008" w:rsidP="004A5008">
      <w:pPr>
        <w:pStyle w:val="111"/>
        <w:spacing w:line="400" w:lineRule="exact"/>
        <w:contextualSpacing/>
        <w:rPr>
          <w:rFonts w:ascii="標楷體" w:eastAsia="標楷體" w:hAnsi="標楷體"/>
          <w:szCs w:val="26"/>
        </w:rPr>
      </w:pPr>
      <w:r w:rsidRPr="002D7489">
        <w:rPr>
          <w:rFonts w:ascii="標楷體" w:eastAsia="標楷體" w:hAnsi="標楷體" w:hint="eastAsia"/>
          <w:szCs w:val="26"/>
        </w:rPr>
        <w:t xml:space="preserve"> (二)</w:t>
      </w:r>
      <w:r w:rsidR="002D70E4" w:rsidRPr="002D7489">
        <w:rPr>
          <w:rFonts w:ascii="標楷體" w:eastAsia="標楷體" w:hAnsi="標楷體" w:hint="eastAsia"/>
          <w:szCs w:val="26"/>
        </w:rPr>
        <w:t xml:space="preserve"> </w:t>
      </w:r>
      <w:r w:rsidRPr="002D7489">
        <w:rPr>
          <w:rFonts w:ascii="標楷體" w:eastAsia="標楷體" w:hAnsi="標楷體" w:hint="eastAsia"/>
          <w:szCs w:val="26"/>
        </w:rPr>
        <w:t>本次課程必須全程參與方給予2小時公教人員</w:t>
      </w:r>
      <w:r w:rsidR="00C86DA8" w:rsidRPr="002D7489">
        <w:rPr>
          <w:rFonts w:ascii="標楷體" w:eastAsia="標楷體" w:hAnsi="標楷體" w:hint="eastAsia"/>
          <w:szCs w:val="26"/>
        </w:rPr>
        <w:t>研習</w:t>
      </w:r>
      <w:r w:rsidRPr="002D7489">
        <w:rPr>
          <w:rFonts w:ascii="標楷體" w:eastAsia="標楷體" w:hAnsi="標楷體" w:hint="eastAsia"/>
          <w:szCs w:val="26"/>
        </w:rPr>
        <w:t>時數或環境教育時數。</w:t>
      </w:r>
    </w:p>
    <w:p w:rsidR="004A5008" w:rsidRDefault="004A5008" w:rsidP="00DF78F1">
      <w:pPr>
        <w:pStyle w:val="111"/>
        <w:tabs>
          <w:tab w:val="left" w:pos="3438"/>
        </w:tabs>
        <w:spacing w:line="400" w:lineRule="exact"/>
        <w:contextualSpacing/>
        <w:rPr>
          <w:rFonts w:ascii="標楷體" w:eastAsia="標楷體" w:hAnsi="標楷體"/>
          <w:szCs w:val="26"/>
        </w:rPr>
      </w:pPr>
      <w:r w:rsidRPr="002D7489">
        <w:rPr>
          <w:rFonts w:ascii="標楷體" w:eastAsia="標楷體" w:hAnsi="標楷體" w:hint="eastAsia"/>
          <w:szCs w:val="26"/>
        </w:rPr>
        <w:t>七、</w:t>
      </w:r>
      <w:r w:rsidR="00DF78F1" w:rsidRPr="002D7489">
        <w:rPr>
          <w:rFonts w:ascii="標楷體" w:eastAsia="標楷體" w:hAnsi="標楷體" w:hint="eastAsia"/>
          <w:szCs w:val="26"/>
        </w:rPr>
        <w:t>課程內容：</w:t>
      </w:r>
    </w:p>
    <w:tbl>
      <w:tblPr>
        <w:tblW w:w="500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4768"/>
        <w:gridCol w:w="3333"/>
      </w:tblGrid>
      <w:tr w:rsidR="000A610D" w:rsidRPr="000A610D" w:rsidTr="001336CE">
        <w:trPr>
          <w:trHeight w:val="184"/>
        </w:trPr>
        <w:tc>
          <w:tcPr>
            <w:tcW w:w="5000" w:type="pct"/>
            <w:gridSpan w:val="3"/>
            <w:tcBorders>
              <w:top w:val="double" w:sz="4" w:space="0" w:color="auto"/>
              <w:left w:val="double" w:sz="4" w:space="0" w:color="auto"/>
              <w:bottom w:val="single" w:sz="6" w:space="0" w:color="auto"/>
              <w:right w:val="double" w:sz="4" w:space="0" w:color="auto"/>
            </w:tcBorders>
            <w:shd w:val="clear" w:color="auto" w:fill="auto"/>
          </w:tcPr>
          <w:p w:rsidR="000A610D" w:rsidRPr="000A610D" w:rsidRDefault="000A610D" w:rsidP="000A610D">
            <w:pPr>
              <w:spacing w:line="400" w:lineRule="exact"/>
              <w:ind w:firstLineChars="50" w:firstLine="130"/>
              <w:contextualSpacing/>
              <w:rPr>
                <w:rFonts w:ascii="標楷體" w:eastAsia="標楷體" w:hAnsi="標楷體" w:cs="Times New Roman"/>
                <w:sz w:val="26"/>
                <w:szCs w:val="26"/>
              </w:rPr>
            </w:pPr>
            <w:r w:rsidRPr="000A610D">
              <w:rPr>
                <w:rFonts w:ascii="標楷體" w:eastAsia="標楷體" w:hAnsi="標楷體" w:cs="Times New Roman"/>
                <w:sz w:val="26"/>
                <w:szCs w:val="26"/>
              </w:rPr>
              <w:t>108</w:t>
            </w:r>
            <w:r w:rsidRPr="000A610D">
              <w:rPr>
                <w:rFonts w:ascii="標楷體" w:eastAsia="標楷體" w:hAnsi="標楷體" w:cs="Times New Roman" w:hint="eastAsia"/>
                <w:sz w:val="26"/>
                <w:szCs w:val="26"/>
              </w:rPr>
              <w:t>年11月2</w:t>
            </w:r>
            <w:r w:rsidRPr="000A610D">
              <w:rPr>
                <w:rFonts w:ascii="標楷體" w:eastAsia="標楷體" w:hAnsi="標楷體" w:cs="Times New Roman"/>
                <w:sz w:val="26"/>
                <w:szCs w:val="26"/>
              </w:rPr>
              <w:t>7</w:t>
            </w:r>
            <w:r w:rsidRPr="000A610D">
              <w:rPr>
                <w:rFonts w:ascii="標楷體" w:eastAsia="標楷體" w:hAnsi="標楷體" w:cs="Times New Roman" w:hint="eastAsia"/>
                <w:sz w:val="26"/>
                <w:szCs w:val="26"/>
              </w:rPr>
              <w:t>日</w:t>
            </w:r>
            <w:r w:rsidRPr="000A610D">
              <w:rPr>
                <w:rFonts w:ascii="標楷體" w:eastAsia="標楷體" w:hAnsi="標楷體" w:cs="Times New Roman"/>
                <w:sz w:val="26"/>
                <w:szCs w:val="26"/>
              </w:rPr>
              <w:t>(</w:t>
            </w:r>
            <w:r w:rsidRPr="000A610D">
              <w:rPr>
                <w:rFonts w:ascii="標楷體" w:eastAsia="標楷體" w:hAnsi="標楷體" w:cs="Times New Roman" w:hint="eastAsia"/>
                <w:sz w:val="26"/>
                <w:szCs w:val="26"/>
              </w:rPr>
              <w:t>三</w:t>
            </w:r>
            <w:r w:rsidRPr="000A610D">
              <w:rPr>
                <w:rFonts w:ascii="標楷體" w:eastAsia="標楷體" w:hAnsi="標楷體" w:cs="Times New Roman"/>
                <w:sz w:val="26"/>
                <w:szCs w:val="26"/>
              </w:rPr>
              <w:t>)</w:t>
            </w:r>
            <w:r w:rsidRPr="000A610D">
              <w:rPr>
                <w:rFonts w:ascii="標楷體" w:eastAsia="標楷體" w:hAnsi="標楷體" w:cs="Times New Roman" w:hint="eastAsia"/>
                <w:sz w:val="26"/>
                <w:szCs w:val="26"/>
              </w:rPr>
              <w:t xml:space="preserve"> </w:t>
            </w:r>
            <w:r w:rsidR="002E6693">
              <w:rPr>
                <w:rFonts w:ascii="標楷體" w:eastAsia="標楷體" w:hAnsi="標楷體" w:cs="Times New Roman" w:hint="eastAsia"/>
                <w:sz w:val="26"/>
                <w:szCs w:val="26"/>
              </w:rPr>
              <w:t>濕地產業升級，六級的生態旅遊與環境教育</w:t>
            </w:r>
          </w:p>
        </w:tc>
      </w:tr>
      <w:tr w:rsidR="000A610D" w:rsidRPr="000A610D" w:rsidTr="007F6D12">
        <w:trPr>
          <w:trHeight w:val="394"/>
        </w:trPr>
        <w:tc>
          <w:tcPr>
            <w:tcW w:w="892" w:type="pct"/>
            <w:tcBorders>
              <w:top w:val="single" w:sz="6" w:space="0" w:color="auto"/>
              <w:left w:val="double" w:sz="4"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時間</w:t>
            </w:r>
          </w:p>
        </w:tc>
        <w:tc>
          <w:tcPr>
            <w:tcW w:w="2418" w:type="pct"/>
            <w:tcBorders>
              <w:top w:val="single" w:sz="6" w:space="0" w:color="auto"/>
              <w:left w:val="single" w:sz="6"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內容</w:t>
            </w:r>
          </w:p>
        </w:tc>
        <w:tc>
          <w:tcPr>
            <w:tcW w:w="1690" w:type="pct"/>
            <w:tcBorders>
              <w:top w:val="single" w:sz="6" w:space="0" w:color="auto"/>
              <w:left w:val="single" w:sz="6" w:space="0" w:color="auto"/>
              <w:bottom w:val="single" w:sz="6" w:space="0" w:color="auto"/>
              <w:right w:val="double" w:sz="4"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備註</w:t>
            </w:r>
          </w:p>
        </w:tc>
      </w:tr>
      <w:tr w:rsidR="000A610D" w:rsidRPr="000A610D" w:rsidTr="007F6D12">
        <w:trPr>
          <w:trHeight w:val="392"/>
        </w:trPr>
        <w:tc>
          <w:tcPr>
            <w:tcW w:w="892" w:type="pct"/>
            <w:tcBorders>
              <w:top w:val="single" w:sz="6" w:space="0" w:color="auto"/>
              <w:left w:val="double" w:sz="4"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1</w:t>
            </w:r>
            <w:r w:rsidRPr="000A610D">
              <w:rPr>
                <w:rFonts w:ascii="標楷體" w:eastAsia="標楷體" w:hAnsi="標楷體" w:cs="Times New Roman"/>
                <w:sz w:val="26"/>
                <w:szCs w:val="26"/>
              </w:rPr>
              <w:t>3:00</w:t>
            </w:r>
            <w:r w:rsidRPr="000A610D">
              <w:rPr>
                <w:rFonts w:ascii="標楷體" w:eastAsia="標楷體" w:hAnsi="標楷體" w:cs="Times New Roman" w:hint="eastAsia"/>
                <w:sz w:val="26"/>
                <w:szCs w:val="26"/>
              </w:rPr>
              <w:t>-1</w:t>
            </w:r>
            <w:r w:rsidRPr="000A610D">
              <w:rPr>
                <w:rFonts w:ascii="標楷體" w:eastAsia="標楷體" w:hAnsi="標楷體" w:cs="Times New Roman"/>
                <w:sz w:val="26"/>
                <w:szCs w:val="26"/>
              </w:rPr>
              <w:t>3:30</w:t>
            </w:r>
          </w:p>
        </w:tc>
        <w:tc>
          <w:tcPr>
            <w:tcW w:w="2418" w:type="pct"/>
            <w:tcBorders>
              <w:top w:val="single" w:sz="6" w:space="0" w:color="auto"/>
              <w:left w:val="single" w:sz="6"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報到</w:t>
            </w:r>
          </w:p>
        </w:tc>
        <w:tc>
          <w:tcPr>
            <w:tcW w:w="1690" w:type="pct"/>
            <w:tcBorders>
              <w:top w:val="single" w:sz="6" w:space="0" w:color="auto"/>
              <w:left w:val="single" w:sz="6" w:space="0" w:color="auto"/>
              <w:bottom w:val="single" w:sz="6" w:space="0" w:color="auto"/>
              <w:right w:val="double" w:sz="4"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東石自然生態展示館</w:t>
            </w:r>
          </w:p>
        </w:tc>
      </w:tr>
      <w:tr w:rsidR="000A610D" w:rsidRPr="000A610D" w:rsidTr="007F6D12">
        <w:trPr>
          <w:trHeight w:val="385"/>
        </w:trPr>
        <w:tc>
          <w:tcPr>
            <w:tcW w:w="892" w:type="pct"/>
            <w:tcBorders>
              <w:top w:val="single" w:sz="6" w:space="0" w:color="auto"/>
              <w:left w:val="double" w:sz="4"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1</w:t>
            </w:r>
            <w:r w:rsidRPr="000A610D">
              <w:rPr>
                <w:rFonts w:ascii="標楷體" w:eastAsia="標楷體" w:hAnsi="標楷體" w:cs="Times New Roman"/>
                <w:sz w:val="26"/>
                <w:szCs w:val="26"/>
              </w:rPr>
              <w:t>3:30-13:35</w:t>
            </w:r>
          </w:p>
        </w:tc>
        <w:tc>
          <w:tcPr>
            <w:tcW w:w="2418" w:type="pct"/>
            <w:tcBorders>
              <w:top w:val="single" w:sz="6" w:space="0" w:color="auto"/>
              <w:left w:val="single" w:sz="6"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長官致詞</w:t>
            </w:r>
          </w:p>
        </w:tc>
        <w:tc>
          <w:tcPr>
            <w:tcW w:w="1690" w:type="pct"/>
            <w:tcBorders>
              <w:top w:val="single" w:sz="6" w:space="0" w:color="auto"/>
              <w:left w:val="single" w:sz="6" w:space="0" w:color="auto"/>
              <w:bottom w:val="single" w:sz="6" w:space="0" w:color="auto"/>
              <w:right w:val="double" w:sz="4"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嘉義縣政府農業處長官</w:t>
            </w:r>
          </w:p>
        </w:tc>
      </w:tr>
      <w:tr w:rsidR="000A610D" w:rsidRPr="000A610D" w:rsidTr="001336CE">
        <w:trPr>
          <w:trHeight w:val="394"/>
        </w:trPr>
        <w:tc>
          <w:tcPr>
            <w:tcW w:w="892" w:type="pct"/>
            <w:tcBorders>
              <w:top w:val="single" w:sz="6" w:space="0" w:color="auto"/>
              <w:left w:val="double" w:sz="4"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sz w:val="26"/>
                <w:szCs w:val="26"/>
              </w:rPr>
              <w:t>13:35-13:40</w:t>
            </w:r>
          </w:p>
        </w:tc>
        <w:tc>
          <w:tcPr>
            <w:tcW w:w="4108" w:type="pct"/>
            <w:gridSpan w:val="2"/>
            <w:tcBorders>
              <w:top w:val="single" w:sz="6" w:space="0" w:color="auto"/>
              <w:left w:val="single" w:sz="6" w:space="0" w:color="auto"/>
              <w:bottom w:val="single" w:sz="6" w:space="0" w:color="auto"/>
              <w:right w:val="double" w:sz="4"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proofErr w:type="gramStart"/>
            <w:r w:rsidRPr="000A610D">
              <w:rPr>
                <w:rFonts w:ascii="標楷體" w:eastAsia="標楷體" w:hAnsi="標楷體" w:cs="Times New Roman" w:hint="eastAsia"/>
                <w:sz w:val="26"/>
                <w:szCs w:val="26"/>
              </w:rPr>
              <w:t>拍團照</w:t>
            </w:r>
            <w:proofErr w:type="gramEnd"/>
          </w:p>
        </w:tc>
      </w:tr>
      <w:tr w:rsidR="000A610D" w:rsidRPr="000A610D" w:rsidTr="007F6D12">
        <w:trPr>
          <w:trHeight w:val="394"/>
        </w:trPr>
        <w:tc>
          <w:tcPr>
            <w:tcW w:w="892" w:type="pct"/>
            <w:tcBorders>
              <w:top w:val="single" w:sz="6" w:space="0" w:color="auto"/>
              <w:left w:val="double" w:sz="4"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sz w:val="26"/>
                <w:szCs w:val="26"/>
              </w:rPr>
              <w:t>13:40-14:00</w:t>
            </w:r>
          </w:p>
        </w:tc>
        <w:tc>
          <w:tcPr>
            <w:tcW w:w="2418" w:type="pct"/>
            <w:tcBorders>
              <w:top w:val="single" w:sz="6" w:space="0" w:color="auto"/>
              <w:left w:val="single" w:sz="6"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東石自然生態展示館的環境教育跟在地協助</w:t>
            </w:r>
          </w:p>
        </w:tc>
        <w:tc>
          <w:tcPr>
            <w:tcW w:w="1690" w:type="pct"/>
            <w:tcBorders>
              <w:top w:val="single" w:sz="6" w:space="0" w:color="auto"/>
              <w:left w:val="single" w:sz="6" w:space="0" w:color="auto"/>
              <w:bottom w:val="single" w:sz="6" w:space="0" w:color="auto"/>
              <w:right w:val="double" w:sz="4"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社團法人台北市野鳥學會鰲鼓濕地東石自然生態展示館專案經理青佳</w:t>
            </w:r>
            <w:proofErr w:type="gramStart"/>
            <w:r w:rsidRPr="000A610D">
              <w:rPr>
                <w:rFonts w:ascii="標楷體" w:eastAsia="標楷體" w:hAnsi="標楷體" w:cs="Times New Roman" w:hint="eastAsia"/>
                <w:sz w:val="26"/>
                <w:szCs w:val="26"/>
              </w:rPr>
              <w:t>苓</w:t>
            </w:r>
            <w:proofErr w:type="gramEnd"/>
          </w:p>
        </w:tc>
      </w:tr>
      <w:tr w:rsidR="000A610D" w:rsidRPr="000A610D" w:rsidTr="007F6D12">
        <w:trPr>
          <w:trHeight w:val="394"/>
        </w:trPr>
        <w:tc>
          <w:tcPr>
            <w:tcW w:w="892" w:type="pct"/>
            <w:tcBorders>
              <w:top w:val="single" w:sz="6" w:space="0" w:color="auto"/>
              <w:left w:val="double" w:sz="4"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sz w:val="26"/>
                <w:szCs w:val="26"/>
              </w:rPr>
              <w:t>14:00-14:40</w:t>
            </w:r>
          </w:p>
        </w:tc>
        <w:tc>
          <w:tcPr>
            <w:tcW w:w="2418" w:type="pct"/>
            <w:tcBorders>
              <w:top w:val="single" w:sz="6" w:space="0" w:color="auto"/>
              <w:left w:val="single" w:sz="6"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濕地講座(</w:t>
            </w:r>
            <w:proofErr w:type="gramStart"/>
            <w:r w:rsidRPr="000A610D">
              <w:rPr>
                <w:rFonts w:ascii="標楷體" w:eastAsia="標楷體" w:hAnsi="標楷體" w:cs="Times New Roman" w:hint="eastAsia"/>
                <w:sz w:val="26"/>
                <w:szCs w:val="26"/>
              </w:rPr>
              <w:t>一</w:t>
            </w:r>
            <w:proofErr w:type="gramEnd"/>
            <w:r w:rsidRPr="000A610D">
              <w:rPr>
                <w:rFonts w:ascii="標楷體" w:eastAsia="標楷體" w:hAnsi="標楷體" w:cs="Times New Roman" w:hint="eastAsia"/>
                <w:sz w:val="26"/>
                <w:szCs w:val="26"/>
              </w:rPr>
              <w:t xml:space="preserve">) </w:t>
            </w:r>
          </w:p>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在地生態養殖產業與環境教育的結合</w:t>
            </w:r>
          </w:p>
        </w:tc>
        <w:tc>
          <w:tcPr>
            <w:tcW w:w="1690" w:type="pct"/>
            <w:tcBorders>
              <w:top w:val="single" w:sz="6" w:space="0" w:color="auto"/>
              <w:left w:val="single" w:sz="6" w:space="0" w:color="auto"/>
              <w:bottom w:val="single" w:sz="6" w:space="0" w:color="auto"/>
              <w:right w:val="double" w:sz="4" w:space="0" w:color="auto"/>
            </w:tcBorders>
            <w:shd w:val="clear" w:color="auto" w:fill="auto"/>
          </w:tcPr>
          <w:p w:rsidR="000A610D" w:rsidRPr="000A610D" w:rsidRDefault="000A610D" w:rsidP="007F6D12">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 xml:space="preserve">嘉義縣鰲鼓溼地生態保護協會總幹事蔡恭和  </w:t>
            </w:r>
          </w:p>
        </w:tc>
      </w:tr>
      <w:tr w:rsidR="000A610D" w:rsidRPr="000A610D" w:rsidTr="001336CE">
        <w:trPr>
          <w:trHeight w:val="69"/>
        </w:trPr>
        <w:tc>
          <w:tcPr>
            <w:tcW w:w="892" w:type="pct"/>
            <w:tcBorders>
              <w:top w:val="single" w:sz="6" w:space="0" w:color="auto"/>
              <w:left w:val="double" w:sz="4"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sz w:val="26"/>
                <w:szCs w:val="26"/>
              </w:rPr>
              <w:t>14:40-14:50</w:t>
            </w:r>
          </w:p>
        </w:tc>
        <w:tc>
          <w:tcPr>
            <w:tcW w:w="4108" w:type="pct"/>
            <w:gridSpan w:val="2"/>
            <w:tcBorders>
              <w:top w:val="single" w:sz="6" w:space="0" w:color="auto"/>
              <w:left w:val="single" w:sz="6" w:space="0" w:color="auto"/>
              <w:bottom w:val="single" w:sz="6" w:space="0" w:color="auto"/>
              <w:right w:val="double" w:sz="4" w:space="0" w:color="auto"/>
            </w:tcBorders>
            <w:shd w:val="clear" w:color="auto" w:fill="auto"/>
          </w:tcPr>
          <w:p w:rsidR="000A610D" w:rsidRPr="000A610D" w:rsidRDefault="000A610D" w:rsidP="007F6D12">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休息一下，喝杯茶</w:t>
            </w:r>
          </w:p>
        </w:tc>
      </w:tr>
      <w:tr w:rsidR="000A610D" w:rsidRPr="000A610D" w:rsidTr="007F6D12">
        <w:trPr>
          <w:trHeight w:val="69"/>
        </w:trPr>
        <w:tc>
          <w:tcPr>
            <w:tcW w:w="892" w:type="pct"/>
            <w:tcBorders>
              <w:top w:val="single" w:sz="6" w:space="0" w:color="auto"/>
              <w:left w:val="double" w:sz="4"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sz w:val="26"/>
                <w:szCs w:val="26"/>
              </w:rPr>
              <w:t>14:50-15:30</w:t>
            </w:r>
          </w:p>
        </w:tc>
        <w:tc>
          <w:tcPr>
            <w:tcW w:w="2418" w:type="pct"/>
            <w:tcBorders>
              <w:top w:val="single" w:sz="6" w:space="0" w:color="auto"/>
              <w:left w:val="single" w:sz="6" w:space="0" w:color="auto"/>
              <w:bottom w:val="single" w:sz="6" w:space="0" w:color="auto"/>
              <w:right w:val="single" w:sz="6" w:space="0" w:color="auto"/>
            </w:tcBorders>
            <w:shd w:val="clear" w:color="auto" w:fill="auto"/>
          </w:tcPr>
          <w:p w:rsidR="000A610D" w:rsidRPr="000A610D" w:rsidRDefault="000A610D" w:rsidP="007F6D12">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濕地講座(二)</w:t>
            </w:r>
          </w:p>
          <w:p w:rsidR="000A610D" w:rsidRPr="000A610D" w:rsidRDefault="000A610D" w:rsidP="007F6D12">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丹頂鶴教我們的事</w:t>
            </w:r>
          </w:p>
        </w:tc>
        <w:tc>
          <w:tcPr>
            <w:tcW w:w="1690" w:type="pct"/>
            <w:tcBorders>
              <w:top w:val="single" w:sz="6" w:space="0" w:color="auto"/>
              <w:left w:val="single" w:sz="6" w:space="0" w:color="auto"/>
              <w:bottom w:val="single" w:sz="6" w:space="0" w:color="auto"/>
              <w:right w:val="double" w:sz="4" w:space="0" w:color="auto"/>
            </w:tcBorders>
            <w:shd w:val="clear" w:color="auto" w:fill="auto"/>
          </w:tcPr>
          <w:p w:rsidR="000A610D" w:rsidRPr="000A610D" w:rsidRDefault="000A610D" w:rsidP="007F6D12">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 xml:space="preserve">荒野保護協會榮譽理事長賴榮孝 </w:t>
            </w:r>
          </w:p>
        </w:tc>
      </w:tr>
      <w:tr w:rsidR="000A610D" w:rsidRPr="000A610D" w:rsidTr="001336CE">
        <w:trPr>
          <w:trHeight w:val="69"/>
        </w:trPr>
        <w:tc>
          <w:tcPr>
            <w:tcW w:w="892" w:type="pct"/>
            <w:tcBorders>
              <w:top w:val="single" w:sz="6" w:space="0" w:color="auto"/>
              <w:left w:val="double" w:sz="4" w:space="0" w:color="auto"/>
              <w:bottom w:val="single" w:sz="6"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1</w:t>
            </w:r>
            <w:r w:rsidRPr="000A610D">
              <w:rPr>
                <w:rFonts w:ascii="標楷體" w:eastAsia="標楷體" w:hAnsi="標楷體" w:cs="Times New Roman"/>
                <w:sz w:val="26"/>
                <w:szCs w:val="26"/>
              </w:rPr>
              <w:t>5</w:t>
            </w:r>
            <w:r w:rsidRPr="000A610D">
              <w:rPr>
                <w:rFonts w:ascii="標楷體" w:eastAsia="標楷體" w:hAnsi="標楷體" w:cs="Times New Roman" w:hint="eastAsia"/>
                <w:sz w:val="26"/>
                <w:szCs w:val="26"/>
              </w:rPr>
              <w:t>:</w:t>
            </w:r>
            <w:r w:rsidRPr="000A610D">
              <w:rPr>
                <w:rFonts w:ascii="標楷體" w:eastAsia="標楷體" w:hAnsi="標楷體" w:cs="Times New Roman"/>
                <w:sz w:val="26"/>
                <w:szCs w:val="26"/>
              </w:rPr>
              <w:t>3</w:t>
            </w:r>
            <w:r w:rsidRPr="000A610D">
              <w:rPr>
                <w:rFonts w:ascii="標楷體" w:eastAsia="標楷體" w:hAnsi="標楷體" w:cs="Times New Roman" w:hint="eastAsia"/>
                <w:sz w:val="26"/>
                <w:szCs w:val="26"/>
              </w:rPr>
              <w:t>0~1</w:t>
            </w:r>
            <w:r w:rsidRPr="000A610D">
              <w:rPr>
                <w:rFonts w:ascii="標楷體" w:eastAsia="標楷體" w:hAnsi="標楷體" w:cs="Times New Roman"/>
                <w:sz w:val="26"/>
                <w:szCs w:val="26"/>
              </w:rPr>
              <w:t>6</w:t>
            </w:r>
            <w:r w:rsidRPr="000A610D">
              <w:rPr>
                <w:rFonts w:ascii="標楷體" w:eastAsia="標楷體" w:hAnsi="標楷體" w:cs="Times New Roman" w:hint="eastAsia"/>
                <w:sz w:val="26"/>
                <w:szCs w:val="26"/>
              </w:rPr>
              <w:t>:</w:t>
            </w:r>
            <w:r w:rsidRPr="000A610D">
              <w:rPr>
                <w:rFonts w:ascii="標楷體" w:eastAsia="標楷體" w:hAnsi="標楷體" w:cs="Times New Roman"/>
                <w:sz w:val="26"/>
                <w:szCs w:val="26"/>
              </w:rPr>
              <w:t>0</w:t>
            </w:r>
            <w:r w:rsidRPr="000A610D">
              <w:rPr>
                <w:rFonts w:ascii="標楷體" w:eastAsia="標楷體" w:hAnsi="標楷體" w:cs="Times New Roman" w:hint="eastAsia"/>
                <w:sz w:val="26"/>
                <w:szCs w:val="26"/>
              </w:rPr>
              <w:t>0</w:t>
            </w:r>
          </w:p>
        </w:tc>
        <w:tc>
          <w:tcPr>
            <w:tcW w:w="4108" w:type="pct"/>
            <w:gridSpan w:val="2"/>
            <w:tcBorders>
              <w:top w:val="single" w:sz="6" w:space="0" w:color="auto"/>
              <w:left w:val="single" w:sz="6" w:space="0" w:color="auto"/>
              <w:bottom w:val="single" w:sz="6" w:space="0" w:color="auto"/>
              <w:right w:val="double" w:sz="4" w:space="0" w:color="auto"/>
            </w:tcBorders>
            <w:shd w:val="clear" w:color="auto" w:fill="auto"/>
          </w:tcPr>
          <w:p w:rsidR="000A610D" w:rsidRPr="000A610D" w:rsidRDefault="000A610D" w:rsidP="007F6D12">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綜合座談</w:t>
            </w:r>
          </w:p>
        </w:tc>
      </w:tr>
      <w:tr w:rsidR="000A610D" w:rsidRPr="000A610D" w:rsidTr="001336CE">
        <w:trPr>
          <w:trHeight w:val="338"/>
        </w:trPr>
        <w:tc>
          <w:tcPr>
            <w:tcW w:w="892" w:type="pct"/>
            <w:tcBorders>
              <w:top w:val="single" w:sz="6" w:space="0" w:color="auto"/>
              <w:left w:val="double" w:sz="4" w:space="0" w:color="auto"/>
              <w:bottom w:val="double" w:sz="4" w:space="0" w:color="auto"/>
              <w:right w:val="single" w:sz="6" w:space="0" w:color="auto"/>
            </w:tcBorders>
            <w:shd w:val="clear" w:color="auto" w:fill="auto"/>
          </w:tcPr>
          <w:p w:rsidR="000A610D" w:rsidRPr="000A610D" w:rsidRDefault="000A610D" w:rsidP="00CF7905">
            <w:pPr>
              <w:spacing w:line="400" w:lineRule="exact"/>
              <w:contextualSpacing/>
              <w:rPr>
                <w:rFonts w:ascii="標楷體" w:eastAsia="標楷體" w:hAnsi="標楷體" w:cs="Times New Roman"/>
                <w:sz w:val="26"/>
                <w:szCs w:val="26"/>
              </w:rPr>
            </w:pPr>
            <w:r w:rsidRPr="000A610D">
              <w:rPr>
                <w:rFonts w:ascii="標楷體" w:eastAsia="標楷體" w:hAnsi="標楷體" w:cs="Times New Roman"/>
                <w:sz w:val="26"/>
                <w:szCs w:val="26"/>
              </w:rPr>
              <w:t>16:10-</w:t>
            </w:r>
          </w:p>
        </w:tc>
        <w:tc>
          <w:tcPr>
            <w:tcW w:w="4108" w:type="pct"/>
            <w:gridSpan w:val="2"/>
            <w:tcBorders>
              <w:top w:val="single" w:sz="6" w:space="0" w:color="auto"/>
              <w:left w:val="single" w:sz="6" w:space="0" w:color="auto"/>
              <w:bottom w:val="double" w:sz="4" w:space="0" w:color="auto"/>
              <w:right w:val="double" w:sz="4" w:space="0" w:color="auto"/>
            </w:tcBorders>
            <w:shd w:val="clear" w:color="auto" w:fill="auto"/>
          </w:tcPr>
          <w:p w:rsidR="000A610D" w:rsidRPr="000A610D" w:rsidRDefault="000A610D" w:rsidP="007F6D12">
            <w:pPr>
              <w:spacing w:line="400" w:lineRule="exact"/>
              <w:contextualSpacing/>
              <w:rPr>
                <w:rFonts w:ascii="標楷體" w:eastAsia="標楷體" w:hAnsi="標楷體" w:cs="Times New Roman"/>
                <w:sz w:val="26"/>
                <w:szCs w:val="26"/>
              </w:rPr>
            </w:pPr>
            <w:r w:rsidRPr="000A610D">
              <w:rPr>
                <w:rFonts w:ascii="標楷體" w:eastAsia="標楷體" w:hAnsi="標楷體" w:cs="Times New Roman" w:hint="eastAsia"/>
                <w:sz w:val="26"/>
                <w:szCs w:val="26"/>
              </w:rPr>
              <w:t>賦歸</w:t>
            </w:r>
          </w:p>
        </w:tc>
      </w:tr>
    </w:tbl>
    <w:p w:rsidR="004B3156" w:rsidRDefault="004B3156" w:rsidP="000224AC">
      <w:pPr>
        <w:spacing w:line="400" w:lineRule="exact"/>
        <w:ind w:firstLineChars="50" w:firstLine="130"/>
        <w:contextualSpacing/>
        <w:rPr>
          <w:rFonts w:ascii="標楷體" w:eastAsia="標楷體" w:hAnsi="標楷體" w:cs="Times New Roman"/>
          <w:sz w:val="26"/>
          <w:szCs w:val="26"/>
        </w:rPr>
      </w:pPr>
    </w:p>
    <w:p w:rsidR="004B3156" w:rsidRDefault="004B3156" w:rsidP="000224AC">
      <w:pPr>
        <w:spacing w:line="400" w:lineRule="exact"/>
        <w:ind w:firstLineChars="50" w:firstLine="130"/>
        <w:contextualSpacing/>
        <w:rPr>
          <w:rFonts w:ascii="標楷體" w:eastAsia="標楷體" w:hAnsi="標楷體" w:cs="Times New Roman"/>
          <w:sz w:val="26"/>
          <w:szCs w:val="26"/>
        </w:rPr>
      </w:pPr>
    </w:p>
    <w:p w:rsidR="004B3156" w:rsidRDefault="004B3156" w:rsidP="000224AC">
      <w:pPr>
        <w:spacing w:line="400" w:lineRule="exact"/>
        <w:ind w:firstLineChars="50" w:firstLine="130"/>
        <w:contextualSpacing/>
        <w:rPr>
          <w:rFonts w:ascii="標楷體" w:eastAsia="標楷體" w:hAnsi="標楷體" w:cs="Times New Roman"/>
          <w:sz w:val="26"/>
          <w:szCs w:val="26"/>
        </w:rPr>
      </w:pPr>
    </w:p>
    <w:p w:rsidR="00813683" w:rsidRPr="002D7489" w:rsidRDefault="00E123A0" w:rsidP="000224AC">
      <w:pPr>
        <w:spacing w:line="400" w:lineRule="exact"/>
        <w:ind w:firstLineChars="50" w:firstLine="130"/>
        <w:contextualSpacing/>
        <w:rPr>
          <w:rFonts w:ascii="標楷體" w:eastAsia="標楷體" w:hAnsi="標楷體"/>
          <w:color w:val="0D0D0D"/>
          <w:sz w:val="26"/>
          <w:szCs w:val="26"/>
        </w:rPr>
      </w:pPr>
      <w:r w:rsidRPr="002D7489">
        <w:rPr>
          <w:rFonts w:ascii="標楷體" w:eastAsia="標楷體" w:hAnsi="標楷體" w:cs="Times New Roman" w:hint="eastAsia"/>
          <w:sz w:val="26"/>
          <w:szCs w:val="26"/>
        </w:rPr>
        <w:lastRenderedPageBreak/>
        <w:t xml:space="preserve">  八</w:t>
      </w:r>
      <w:r w:rsidRPr="002D7489">
        <w:rPr>
          <w:rFonts w:ascii="新細明體" w:eastAsia="新細明體" w:hAnsi="新細明體" w:cs="Times New Roman" w:hint="eastAsia"/>
          <w:sz w:val="26"/>
          <w:szCs w:val="26"/>
        </w:rPr>
        <w:t>、</w:t>
      </w:r>
      <w:r w:rsidRPr="002D7489">
        <w:rPr>
          <w:rFonts w:ascii="標楷體" w:eastAsia="標楷體" w:hAnsi="標楷體" w:hint="eastAsia"/>
          <w:color w:val="0D0D0D"/>
          <w:sz w:val="26"/>
          <w:szCs w:val="26"/>
        </w:rPr>
        <w:t>報名方式:</w:t>
      </w:r>
    </w:p>
    <w:p w:rsidR="00EB2B98" w:rsidRDefault="00EB2B98" w:rsidP="000224AC">
      <w:pPr>
        <w:pStyle w:val="11"/>
        <w:spacing w:line="400" w:lineRule="exact"/>
        <w:ind w:leftChars="59" w:left="2269" w:hangingChars="818" w:hanging="2127"/>
        <w:contextualSpacing/>
        <w:jc w:val="left"/>
        <w:rPr>
          <w:rFonts w:ascii="標楷體" w:hAnsi="標楷體"/>
          <w:color w:val="000000" w:themeColor="text1"/>
          <w:szCs w:val="26"/>
        </w:rPr>
      </w:pPr>
      <w:r>
        <w:rPr>
          <w:rFonts w:ascii="標楷體" w:hAnsi="標楷體" w:hint="eastAsia"/>
          <w:color w:val="0D0D0D"/>
          <w:szCs w:val="26"/>
        </w:rPr>
        <w:t xml:space="preserve">   </w:t>
      </w:r>
      <w:r w:rsidR="00E123A0" w:rsidRPr="002D7489">
        <w:rPr>
          <w:rFonts w:hint="eastAsia"/>
          <w:color w:val="0D0D0D"/>
          <w:szCs w:val="26"/>
        </w:rPr>
        <w:t>(</w:t>
      </w:r>
      <w:proofErr w:type="gramStart"/>
      <w:r w:rsidR="00923265" w:rsidRPr="002D7489">
        <w:rPr>
          <w:rFonts w:hint="eastAsia"/>
          <w:color w:val="0D0D0D"/>
          <w:szCs w:val="26"/>
        </w:rPr>
        <w:t>一</w:t>
      </w:r>
      <w:proofErr w:type="gramEnd"/>
      <w:r w:rsidR="00E123A0" w:rsidRPr="002D7489">
        <w:rPr>
          <w:rFonts w:hint="eastAsia"/>
          <w:color w:val="0D0D0D"/>
          <w:szCs w:val="26"/>
        </w:rPr>
        <w:t>)</w:t>
      </w:r>
      <w:r w:rsidR="00E123A0" w:rsidRPr="002D7489">
        <w:rPr>
          <w:rFonts w:ascii="標楷體" w:hAnsi="標楷體"/>
          <w:color w:val="000000"/>
          <w:szCs w:val="26"/>
        </w:rPr>
        <w:t xml:space="preserve"> </w:t>
      </w:r>
      <w:r w:rsidR="00E123A0" w:rsidRPr="002D7489">
        <w:rPr>
          <w:rFonts w:ascii="標楷體" w:hAnsi="標楷體" w:hint="eastAsia"/>
          <w:color w:val="000000"/>
          <w:szCs w:val="26"/>
        </w:rPr>
        <w:t>報名期限：</w:t>
      </w:r>
      <w:proofErr w:type="gramStart"/>
      <w:r w:rsidR="00E123A0" w:rsidRPr="002D7489">
        <w:rPr>
          <w:rFonts w:ascii="標楷體" w:hAnsi="標楷體" w:hint="eastAsia"/>
          <w:color w:val="000000"/>
          <w:szCs w:val="26"/>
        </w:rPr>
        <w:t>採</w:t>
      </w:r>
      <w:proofErr w:type="gramEnd"/>
      <w:r w:rsidR="00E123A0" w:rsidRPr="002D7489">
        <w:rPr>
          <w:rFonts w:ascii="標楷體" w:hAnsi="標楷體" w:hint="eastAsia"/>
          <w:color w:val="000000"/>
          <w:szCs w:val="26"/>
        </w:rPr>
        <w:t>網路報名，</w:t>
      </w:r>
      <w:r w:rsidR="00E123A0" w:rsidRPr="002D7489">
        <w:rPr>
          <w:rFonts w:ascii="標楷體" w:hAnsi="標楷體" w:hint="eastAsia"/>
          <w:color w:val="000000" w:themeColor="text1"/>
          <w:szCs w:val="26"/>
        </w:rPr>
        <w:t>至</w:t>
      </w:r>
      <w:r w:rsidR="004B3156">
        <w:rPr>
          <w:rFonts w:ascii="標楷體" w:hAnsi="標楷體" w:hint="eastAsia"/>
          <w:color w:val="000000" w:themeColor="text1"/>
          <w:szCs w:val="26"/>
        </w:rPr>
        <w:t>108</w:t>
      </w:r>
      <w:r w:rsidR="00E123A0" w:rsidRPr="002D7489">
        <w:rPr>
          <w:rFonts w:ascii="標楷體" w:hAnsi="標楷體" w:hint="eastAsia"/>
          <w:color w:val="000000" w:themeColor="text1"/>
          <w:szCs w:val="26"/>
        </w:rPr>
        <w:t>年</w:t>
      </w:r>
      <w:r w:rsidR="004B3156">
        <w:rPr>
          <w:rFonts w:ascii="標楷體" w:hAnsi="標楷體"/>
          <w:color w:val="000000" w:themeColor="text1"/>
          <w:szCs w:val="26"/>
        </w:rPr>
        <w:t>1</w:t>
      </w:r>
      <w:r w:rsidR="00DC3F0A">
        <w:rPr>
          <w:rFonts w:ascii="標楷體" w:hAnsi="標楷體" w:hint="eastAsia"/>
          <w:color w:val="000000" w:themeColor="text1"/>
          <w:szCs w:val="26"/>
        </w:rPr>
        <w:t>1</w:t>
      </w:r>
      <w:r w:rsidR="00E123A0" w:rsidRPr="002D7489">
        <w:rPr>
          <w:rFonts w:ascii="標楷體" w:hAnsi="標楷體" w:hint="eastAsia"/>
          <w:color w:val="000000" w:themeColor="text1"/>
          <w:szCs w:val="26"/>
        </w:rPr>
        <w:t>月</w:t>
      </w:r>
      <w:r w:rsidR="00DC3F0A">
        <w:rPr>
          <w:rFonts w:ascii="標楷體" w:hAnsi="標楷體" w:hint="eastAsia"/>
          <w:color w:val="000000" w:themeColor="text1"/>
          <w:szCs w:val="26"/>
        </w:rPr>
        <w:t>26</w:t>
      </w:r>
      <w:r w:rsidR="00E123A0" w:rsidRPr="002D7489">
        <w:rPr>
          <w:rFonts w:ascii="標楷體" w:hAnsi="標楷體" w:hint="eastAsia"/>
          <w:color w:val="000000" w:themeColor="text1"/>
          <w:szCs w:val="26"/>
        </w:rPr>
        <w:t>日(星期</w:t>
      </w:r>
      <w:r w:rsidR="009E29B6">
        <w:rPr>
          <w:rFonts w:ascii="標楷體" w:hAnsi="標楷體" w:hint="eastAsia"/>
          <w:color w:val="000000" w:themeColor="text1"/>
          <w:szCs w:val="26"/>
        </w:rPr>
        <w:t>二</w:t>
      </w:r>
      <w:r w:rsidR="00E123A0" w:rsidRPr="002D7489">
        <w:rPr>
          <w:rFonts w:ascii="標楷體" w:hAnsi="標楷體" w:hint="eastAsia"/>
          <w:color w:val="000000" w:themeColor="text1"/>
          <w:szCs w:val="26"/>
        </w:rPr>
        <w:t>)或額滿為止，</w:t>
      </w:r>
      <w:r w:rsidR="004B3156">
        <w:rPr>
          <w:rFonts w:ascii="標楷體" w:hAnsi="標楷體"/>
          <w:color w:val="000000" w:themeColor="text1"/>
          <w:szCs w:val="26"/>
        </w:rPr>
        <w:t>(</w:t>
      </w:r>
      <w:r w:rsidR="004B3156">
        <w:rPr>
          <w:rFonts w:ascii="標楷體" w:hAnsi="標楷體" w:hint="eastAsia"/>
          <w:color w:val="000000" w:themeColor="text1"/>
          <w:szCs w:val="26"/>
        </w:rPr>
        <w:t>4</w:t>
      </w:r>
      <w:r w:rsidR="00E123A0" w:rsidRPr="002D7489">
        <w:rPr>
          <w:rFonts w:ascii="標楷體" w:hAnsi="標楷體" w:hint="eastAsia"/>
          <w:color w:val="000000" w:themeColor="text1"/>
          <w:szCs w:val="26"/>
        </w:rPr>
        <w:t>0</w:t>
      </w:r>
    </w:p>
    <w:p w:rsidR="00E123A0" w:rsidRPr="002D7489" w:rsidRDefault="004B3156" w:rsidP="000224AC">
      <w:pPr>
        <w:pStyle w:val="11"/>
        <w:spacing w:line="400" w:lineRule="exact"/>
        <w:ind w:leftChars="59" w:left="2269" w:hangingChars="818" w:hanging="2127"/>
        <w:contextualSpacing/>
        <w:jc w:val="left"/>
        <w:rPr>
          <w:rFonts w:ascii="標楷體" w:hAnsi="標楷體"/>
          <w:color w:val="000000" w:themeColor="text1"/>
          <w:szCs w:val="26"/>
        </w:rPr>
      </w:pPr>
      <w:r>
        <w:rPr>
          <w:rFonts w:ascii="標楷體" w:hAnsi="標楷體" w:hint="eastAsia"/>
          <w:color w:val="000000" w:themeColor="text1"/>
          <w:szCs w:val="26"/>
        </w:rPr>
        <w:t xml:space="preserve">                 </w:t>
      </w:r>
      <w:r w:rsidR="00E123A0" w:rsidRPr="002D7489">
        <w:rPr>
          <w:rFonts w:ascii="標楷體" w:hAnsi="標楷體" w:hint="eastAsia"/>
          <w:color w:val="000000" w:themeColor="text1"/>
          <w:szCs w:val="26"/>
        </w:rPr>
        <w:t>人</w:t>
      </w:r>
      <w:r w:rsidR="00E123A0" w:rsidRPr="002D7489">
        <w:rPr>
          <w:rFonts w:ascii="標楷體" w:hAnsi="標楷體"/>
          <w:color w:val="000000" w:themeColor="text1"/>
          <w:szCs w:val="26"/>
        </w:rPr>
        <w:t>)</w:t>
      </w:r>
      <w:r w:rsidR="00E123A0" w:rsidRPr="002D7489">
        <w:rPr>
          <w:rFonts w:ascii="標楷體" w:hAnsi="標楷體" w:hint="eastAsia"/>
          <w:color w:val="000000" w:themeColor="text1"/>
          <w:szCs w:val="26"/>
        </w:rPr>
        <w:t>額滿即關閉報名系統。</w:t>
      </w:r>
    </w:p>
    <w:p w:rsidR="00923265" w:rsidRPr="002D7489" w:rsidRDefault="00EB2B98" w:rsidP="000224AC">
      <w:pPr>
        <w:pStyle w:val="11"/>
        <w:spacing w:line="400" w:lineRule="exact"/>
        <w:ind w:leftChars="59" w:left="2269" w:hangingChars="818" w:hanging="2127"/>
        <w:contextualSpacing/>
        <w:jc w:val="left"/>
        <w:rPr>
          <w:rFonts w:ascii="標楷體" w:hAnsi="標楷體"/>
          <w:b/>
          <w:color w:val="000000" w:themeColor="text1"/>
          <w:szCs w:val="26"/>
        </w:rPr>
      </w:pPr>
      <w:r>
        <w:rPr>
          <w:rFonts w:ascii="標楷體" w:hAnsi="標楷體" w:hint="eastAsia"/>
          <w:color w:val="000000" w:themeColor="text1"/>
          <w:szCs w:val="26"/>
        </w:rPr>
        <w:t xml:space="preserve">   </w:t>
      </w:r>
      <w:r w:rsidR="00E123A0" w:rsidRPr="002D7489">
        <w:rPr>
          <w:rFonts w:ascii="標楷體" w:hAnsi="標楷體" w:hint="eastAsia"/>
          <w:color w:val="000000" w:themeColor="text1"/>
          <w:szCs w:val="26"/>
        </w:rPr>
        <w:t>(</w:t>
      </w:r>
      <w:r w:rsidR="00923265" w:rsidRPr="002D7489">
        <w:rPr>
          <w:rFonts w:ascii="標楷體" w:hAnsi="標楷體" w:hint="eastAsia"/>
          <w:color w:val="000000" w:themeColor="text1"/>
          <w:szCs w:val="26"/>
        </w:rPr>
        <w:t>二</w:t>
      </w:r>
      <w:r w:rsidR="00E123A0" w:rsidRPr="002D7489">
        <w:rPr>
          <w:rFonts w:ascii="標楷體" w:hAnsi="標楷體" w:hint="eastAsia"/>
          <w:color w:val="000000" w:themeColor="text1"/>
          <w:szCs w:val="26"/>
        </w:rPr>
        <w:t xml:space="preserve">) </w:t>
      </w:r>
      <w:r w:rsidR="00E123A0" w:rsidRPr="00E123A0">
        <w:rPr>
          <w:rFonts w:ascii="標楷體" w:hAnsi="標楷體" w:hint="eastAsia"/>
          <w:color w:val="000000"/>
          <w:szCs w:val="26"/>
        </w:rPr>
        <w:t>報名網站：</w:t>
      </w:r>
      <w:r w:rsidR="00E123A0" w:rsidRPr="00E123A0">
        <w:rPr>
          <w:rFonts w:ascii="標楷體" w:hAnsi="標楷體" w:hint="eastAsia"/>
          <w:szCs w:val="26"/>
        </w:rPr>
        <w:t>教師</w:t>
      </w:r>
      <w:r w:rsidR="00E123A0" w:rsidRPr="00E123A0">
        <w:rPr>
          <w:rFonts w:ascii="標楷體" w:hAnsi="標楷體" w:hint="eastAsia"/>
          <w:color w:val="000000"/>
          <w:szCs w:val="26"/>
        </w:rPr>
        <w:t>請上</w:t>
      </w:r>
      <w:r w:rsidR="00E123A0" w:rsidRPr="00E123A0">
        <w:rPr>
          <w:rFonts w:ascii="標楷體" w:hAnsi="標楷體" w:hint="eastAsia"/>
          <w:b/>
          <w:color w:val="000000" w:themeColor="text1"/>
          <w:szCs w:val="26"/>
        </w:rPr>
        <w:t>全國教師在職進修</w:t>
      </w:r>
      <w:r w:rsidR="00855552" w:rsidRPr="002D7489">
        <w:rPr>
          <w:rFonts w:ascii="標楷體" w:hAnsi="標楷體" w:hint="eastAsia"/>
          <w:b/>
          <w:color w:val="000000" w:themeColor="text1"/>
          <w:szCs w:val="26"/>
        </w:rPr>
        <w:t>資訊</w:t>
      </w:r>
      <w:r w:rsidR="00E123A0" w:rsidRPr="00E123A0">
        <w:rPr>
          <w:rFonts w:ascii="標楷體" w:hAnsi="標楷體" w:hint="eastAsia"/>
          <w:b/>
          <w:color w:val="000000" w:themeColor="text1"/>
          <w:szCs w:val="26"/>
        </w:rPr>
        <w:t>網</w:t>
      </w:r>
    </w:p>
    <w:p w:rsidR="00E123A0" w:rsidRPr="000224AC" w:rsidRDefault="00EB2B98" w:rsidP="000224AC">
      <w:pPr>
        <w:pStyle w:val="11"/>
        <w:spacing w:line="400" w:lineRule="exact"/>
        <w:ind w:leftChars="59" w:left="2269" w:hangingChars="818" w:hanging="2127"/>
        <w:contextualSpacing/>
        <w:jc w:val="left"/>
        <w:rPr>
          <w:rFonts w:ascii="標楷體" w:hAnsi="標楷體"/>
          <w:b/>
          <w:color w:val="0000FF" w:themeColor="hyperlink"/>
          <w:sz w:val="24"/>
          <w:szCs w:val="24"/>
          <w:u w:val="single"/>
        </w:rPr>
      </w:pPr>
      <w:r>
        <w:rPr>
          <w:rFonts w:ascii="標楷體" w:hAnsi="標楷體" w:hint="eastAsia"/>
          <w:color w:val="000000" w:themeColor="text1"/>
          <w:szCs w:val="26"/>
        </w:rPr>
        <w:t xml:space="preserve">                  </w:t>
      </w:r>
      <w:r w:rsidR="00E123A0" w:rsidRPr="00E123A0">
        <w:rPr>
          <w:rFonts w:ascii="標楷體" w:hAnsi="標楷體" w:hint="eastAsia"/>
          <w:color w:val="000000" w:themeColor="text1"/>
          <w:szCs w:val="26"/>
        </w:rPr>
        <w:t>公務人員與一般民眾請至</w:t>
      </w:r>
      <w:r w:rsidR="00FA52E9">
        <w:rPr>
          <w:rFonts w:ascii="標楷體" w:hAnsi="標楷體" w:hint="eastAsia"/>
          <w:b/>
          <w:szCs w:val="26"/>
        </w:rPr>
        <w:t>下列網站</w:t>
      </w:r>
      <w:r w:rsidR="00DC3F0A" w:rsidRPr="00DC3F0A">
        <w:rPr>
          <w:rFonts w:ascii="標楷體" w:hAnsi="標楷體"/>
          <w:b/>
          <w:szCs w:val="26"/>
        </w:rPr>
        <w:t>https://reurl.cc/W4Ozyk</w:t>
      </w:r>
    </w:p>
    <w:p w:rsidR="002D7489" w:rsidRDefault="00DC3F0A" w:rsidP="000224AC">
      <w:pPr>
        <w:pStyle w:val="11"/>
        <w:spacing w:line="400" w:lineRule="exact"/>
        <w:ind w:leftChars="59" w:left="2269" w:hangingChars="818" w:hanging="2127"/>
        <w:contextualSpacing/>
        <w:jc w:val="left"/>
        <w:rPr>
          <w:rFonts w:ascii="標楷體" w:hAnsi="標楷體"/>
          <w:szCs w:val="26"/>
        </w:rPr>
      </w:pPr>
      <w:r w:rsidRPr="000341D7">
        <w:rPr>
          <w:noProof/>
        </w:rPr>
        <w:drawing>
          <wp:anchor distT="0" distB="0" distL="114300" distR="114300" simplePos="0" relativeHeight="251659264" behindDoc="0" locked="0" layoutInCell="1" allowOverlap="1" wp14:anchorId="30F92CF4" wp14:editId="623E52B2">
            <wp:simplePos x="0" y="0"/>
            <wp:positionH relativeFrom="column">
              <wp:posOffset>377687</wp:posOffset>
            </wp:positionH>
            <wp:positionV relativeFrom="paragraph">
              <wp:posOffset>402480</wp:posOffset>
            </wp:positionV>
            <wp:extent cx="1428750" cy="142875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0224AC">
        <w:rPr>
          <w:rFonts w:ascii="標楷體" w:hAnsi="標楷體" w:hint="eastAsia"/>
          <w:b/>
          <w:color w:val="0000FF" w:themeColor="hyperlink"/>
          <w:szCs w:val="26"/>
        </w:rPr>
        <w:t xml:space="preserve">   </w:t>
      </w:r>
      <w:r w:rsidR="00923265" w:rsidRPr="002D7489">
        <w:rPr>
          <w:rFonts w:ascii="標楷體" w:hAnsi="標楷體" w:hint="eastAsia"/>
          <w:szCs w:val="26"/>
        </w:rPr>
        <w:t xml:space="preserve">(三) </w:t>
      </w:r>
      <w:r w:rsidR="009D708D" w:rsidRPr="002D7489">
        <w:rPr>
          <w:rFonts w:ascii="標楷體" w:hAnsi="標楷體" w:hint="eastAsia"/>
          <w:szCs w:val="26"/>
        </w:rPr>
        <w:t>連絡電話</w:t>
      </w:r>
      <w:r w:rsidR="009D708D" w:rsidRPr="002D7489">
        <w:rPr>
          <w:rFonts w:ascii="標楷體" w:hAnsi="標楷體" w:hint="eastAsia"/>
          <w:color w:val="000000"/>
          <w:szCs w:val="26"/>
        </w:rPr>
        <w:t>：05-36</w:t>
      </w:r>
      <w:r w:rsidR="009D708D" w:rsidRPr="002D7489">
        <w:rPr>
          <w:rFonts w:ascii="標楷體" w:hAnsi="標楷體"/>
          <w:color w:val="000000"/>
          <w:szCs w:val="26"/>
        </w:rPr>
        <w:t>2</w:t>
      </w:r>
      <w:r w:rsidR="009D708D" w:rsidRPr="002D7489">
        <w:rPr>
          <w:rFonts w:ascii="標楷體" w:hAnsi="標楷體" w:hint="eastAsia"/>
          <w:color w:val="000000"/>
          <w:szCs w:val="26"/>
        </w:rPr>
        <w:t>1</w:t>
      </w:r>
      <w:r w:rsidR="009D708D" w:rsidRPr="002D7489">
        <w:rPr>
          <w:rFonts w:ascii="標楷體" w:hAnsi="標楷體"/>
          <w:color w:val="000000"/>
          <w:szCs w:val="26"/>
        </w:rPr>
        <w:t>652</w:t>
      </w:r>
      <w:r w:rsidR="009D708D" w:rsidRPr="002D7489">
        <w:rPr>
          <w:rFonts w:ascii="標楷體" w:hAnsi="標楷體" w:hint="eastAsia"/>
          <w:color w:val="000000"/>
          <w:szCs w:val="26"/>
        </w:rPr>
        <w:t xml:space="preserve">  陳婉玲小姐</w:t>
      </w:r>
      <w:r w:rsidR="009D708D" w:rsidRPr="002D7489">
        <w:rPr>
          <w:rFonts w:ascii="標楷體" w:hAnsi="標楷體" w:hint="eastAsia"/>
          <w:szCs w:val="26"/>
        </w:rPr>
        <w:t>。</w:t>
      </w:r>
    </w:p>
    <w:p w:rsidR="00FA52E9" w:rsidRPr="00FA52E9" w:rsidRDefault="00FA52E9" w:rsidP="000224AC">
      <w:pPr>
        <w:pStyle w:val="11"/>
        <w:spacing w:line="400" w:lineRule="exact"/>
        <w:ind w:leftChars="59" w:left="2269" w:hangingChars="818" w:hanging="2127"/>
        <w:contextualSpacing/>
        <w:jc w:val="left"/>
        <w:rPr>
          <w:rFonts w:ascii="標楷體" w:hAnsi="標楷體"/>
          <w:szCs w:val="26"/>
        </w:rPr>
      </w:pPr>
    </w:p>
    <w:p w:rsidR="00B27886" w:rsidRDefault="00B27886" w:rsidP="00B27886">
      <w:pPr>
        <w:pStyle w:val="11"/>
        <w:ind w:leftChars="59" w:left="2269" w:hangingChars="818" w:hanging="2127"/>
        <w:contextualSpacing/>
        <w:jc w:val="left"/>
        <w:rPr>
          <w:color w:val="000000"/>
          <w:szCs w:val="26"/>
        </w:rPr>
      </w:pPr>
      <w:r>
        <w:rPr>
          <w:noProof/>
        </w:rPr>
        <w:drawing>
          <wp:anchor distT="0" distB="0" distL="114300" distR="114300" simplePos="0" relativeHeight="251661312" behindDoc="0" locked="0" layoutInCell="1" allowOverlap="1" wp14:anchorId="33E8DCE9" wp14:editId="076F9AFC">
            <wp:simplePos x="0" y="0"/>
            <wp:positionH relativeFrom="margin">
              <wp:posOffset>218661</wp:posOffset>
            </wp:positionH>
            <wp:positionV relativeFrom="paragraph">
              <wp:posOffset>392872</wp:posOffset>
            </wp:positionV>
            <wp:extent cx="5824220" cy="2580005"/>
            <wp:effectExtent l="0" t="0" r="5080" b="0"/>
            <wp:wrapTopAndBottom/>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4941" b="6291"/>
                    <a:stretch/>
                  </pic:blipFill>
                  <pic:spPr bwMode="auto">
                    <a:xfrm>
                      <a:off x="0" y="0"/>
                      <a:ext cx="5824220" cy="258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7FC7">
        <w:rPr>
          <w:rFonts w:ascii="標楷體" w:hAnsi="標楷體" w:hint="eastAsia"/>
          <w:szCs w:val="26"/>
        </w:rPr>
        <w:t xml:space="preserve">  </w:t>
      </w:r>
      <w:r w:rsidR="002D7489" w:rsidRPr="002D7489">
        <w:rPr>
          <w:rFonts w:ascii="標楷體" w:hAnsi="標楷體" w:hint="eastAsia"/>
          <w:szCs w:val="26"/>
        </w:rPr>
        <w:t>九</w:t>
      </w:r>
      <w:r w:rsidR="002D7489" w:rsidRPr="002D7489">
        <w:rPr>
          <w:rFonts w:ascii="新細明體" w:eastAsia="新細明體" w:hAnsi="新細明體" w:hint="eastAsia"/>
          <w:szCs w:val="26"/>
        </w:rPr>
        <w:t>、</w:t>
      </w:r>
      <w:r w:rsidR="00045AD8" w:rsidRPr="002D7489">
        <w:rPr>
          <w:rFonts w:hint="eastAsia"/>
          <w:color w:val="000000"/>
          <w:szCs w:val="26"/>
        </w:rPr>
        <w:t>交通方式：</w:t>
      </w:r>
      <w:r w:rsidRPr="00C5162A">
        <w:rPr>
          <w:rFonts w:hint="eastAsia"/>
          <w:color w:val="000000"/>
          <w:szCs w:val="26"/>
        </w:rPr>
        <w:t>東石自然生態展示館</w:t>
      </w:r>
      <w:r w:rsidRPr="00C5162A">
        <w:rPr>
          <w:rFonts w:hint="eastAsia"/>
          <w:color w:val="000000"/>
          <w:szCs w:val="26"/>
        </w:rPr>
        <w:t>(614</w:t>
      </w:r>
      <w:r w:rsidRPr="00C5162A">
        <w:rPr>
          <w:rFonts w:hint="eastAsia"/>
          <w:color w:val="000000"/>
          <w:szCs w:val="26"/>
        </w:rPr>
        <w:t>嘉義縣東石鄉鰲鼓村四股</w:t>
      </w:r>
      <w:r w:rsidRPr="00C5162A">
        <w:rPr>
          <w:rFonts w:hint="eastAsia"/>
          <w:color w:val="000000"/>
          <w:szCs w:val="26"/>
        </w:rPr>
        <w:t>54</w:t>
      </w:r>
      <w:r w:rsidRPr="00C5162A">
        <w:rPr>
          <w:rFonts w:hint="eastAsia"/>
          <w:color w:val="000000"/>
          <w:szCs w:val="26"/>
        </w:rPr>
        <w:t>號</w:t>
      </w:r>
      <w:r w:rsidRPr="00C5162A">
        <w:rPr>
          <w:rFonts w:hint="eastAsia"/>
          <w:color w:val="000000"/>
          <w:szCs w:val="26"/>
        </w:rPr>
        <w:t>)</w:t>
      </w:r>
    </w:p>
    <w:p w:rsidR="00B27886" w:rsidRPr="00B27886" w:rsidRDefault="00B27886" w:rsidP="00B27886">
      <w:pPr>
        <w:pStyle w:val="11"/>
        <w:ind w:leftChars="59" w:left="2269" w:hangingChars="818" w:hanging="2127"/>
        <w:contextualSpacing/>
        <w:jc w:val="left"/>
        <w:rPr>
          <w:noProof/>
        </w:rPr>
      </w:pPr>
    </w:p>
    <w:p w:rsidR="000D7FC7" w:rsidRDefault="009A409D" w:rsidP="000D7FC7">
      <w:pPr>
        <w:pStyle w:val="aa"/>
        <w:spacing w:line="400" w:lineRule="exact"/>
        <w:ind w:leftChars="0" w:left="0"/>
        <w:rPr>
          <w:rFonts w:ascii="標楷體" w:eastAsia="標楷體" w:hAnsi="標楷體"/>
          <w:color w:val="000000"/>
          <w:kern w:val="0"/>
          <w:sz w:val="26"/>
          <w:szCs w:val="26"/>
        </w:rPr>
      </w:pPr>
      <w:r>
        <w:rPr>
          <w:rFonts w:ascii="Times New Roman" w:eastAsia="標楷體" w:hAnsi="Times New Roman" w:hint="eastAsia"/>
          <w:color w:val="000000"/>
          <w:kern w:val="0"/>
          <w:sz w:val="26"/>
          <w:szCs w:val="26"/>
        </w:rPr>
        <w:t xml:space="preserve"> </w:t>
      </w:r>
      <w:r w:rsidR="000D7FC7">
        <w:rPr>
          <w:rFonts w:ascii="Times New Roman" w:eastAsia="標楷體" w:hAnsi="Times New Roman" w:hint="eastAsia"/>
          <w:color w:val="000000"/>
          <w:kern w:val="0"/>
          <w:sz w:val="26"/>
          <w:szCs w:val="26"/>
        </w:rPr>
        <w:t xml:space="preserve">  </w:t>
      </w:r>
      <w:r w:rsidRPr="009A409D">
        <w:rPr>
          <w:rFonts w:ascii="標楷體" w:eastAsia="標楷體" w:hAnsi="標楷體" w:hint="eastAsia"/>
          <w:color w:val="000000"/>
          <w:kern w:val="0"/>
          <w:sz w:val="26"/>
          <w:szCs w:val="26"/>
        </w:rPr>
        <w:t>十</w:t>
      </w:r>
      <w:r w:rsidR="00045AD8" w:rsidRPr="009A409D">
        <w:rPr>
          <w:rFonts w:ascii="標楷體" w:eastAsia="標楷體" w:hAnsi="標楷體" w:hint="eastAsia"/>
          <w:color w:val="0D0D0D"/>
          <w:sz w:val="26"/>
          <w:szCs w:val="26"/>
        </w:rPr>
        <w:t>、</w:t>
      </w:r>
      <w:r w:rsidR="00045AD8" w:rsidRPr="009A409D">
        <w:rPr>
          <w:rFonts w:ascii="標楷體" w:eastAsia="標楷體" w:hAnsi="標楷體"/>
          <w:color w:val="000000"/>
          <w:kern w:val="0"/>
          <w:sz w:val="26"/>
          <w:szCs w:val="26"/>
        </w:rPr>
        <w:t>注意事項</w:t>
      </w:r>
      <w:r w:rsidR="00045AD8" w:rsidRPr="009A409D">
        <w:rPr>
          <w:rFonts w:ascii="標楷體" w:eastAsia="標楷體" w:hAnsi="標楷體" w:hint="eastAsia"/>
          <w:color w:val="000000"/>
          <w:kern w:val="0"/>
          <w:sz w:val="26"/>
          <w:szCs w:val="26"/>
        </w:rPr>
        <w:t>：</w:t>
      </w:r>
    </w:p>
    <w:p w:rsidR="000D7FC7" w:rsidRDefault="000D7FC7" w:rsidP="000D7FC7">
      <w:pPr>
        <w:pStyle w:val="aa"/>
        <w:spacing w:line="400" w:lineRule="exact"/>
        <w:ind w:leftChars="0" w:left="0"/>
        <w:rPr>
          <w:rFonts w:ascii="Times New Roman" w:eastAsia="標楷體" w:hAnsi="Times New Roman"/>
          <w:sz w:val="26"/>
          <w:szCs w:val="26"/>
        </w:rPr>
      </w:pPr>
      <w:r>
        <w:rPr>
          <w:rFonts w:ascii="標楷體" w:eastAsia="標楷體" w:hAnsi="標楷體" w:hint="eastAsia"/>
          <w:color w:val="000000"/>
          <w:kern w:val="0"/>
          <w:sz w:val="26"/>
          <w:szCs w:val="26"/>
        </w:rPr>
        <w:t xml:space="preserve">    </w:t>
      </w:r>
      <w:r>
        <w:rPr>
          <w:rFonts w:ascii="Times New Roman" w:eastAsia="標楷體" w:hAnsi="Times New Roman" w:hint="eastAsia"/>
          <w:sz w:val="26"/>
          <w:szCs w:val="26"/>
        </w:rPr>
        <w:t>(</w:t>
      </w:r>
      <w:proofErr w:type="gramStart"/>
      <w:r>
        <w:rPr>
          <w:rFonts w:ascii="Times New Roman" w:eastAsia="標楷體" w:hAnsi="Times New Roman" w:hint="eastAsia"/>
          <w:sz w:val="26"/>
          <w:szCs w:val="26"/>
        </w:rPr>
        <w:t>一</w:t>
      </w:r>
      <w:proofErr w:type="gramEnd"/>
      <w:r>
        <w:rPr>
          <w:rFonts w:ascii="Times New Roman" w:eastAsia="標楷體" w:hAnsi="Times New Roman" w:hint="eastAsia"/>
          <w:sz w:val="26"/>
          <w:szCs w:val="26"/>
        </w:rPr>
        <w:t xml:space="preserve">) </w:t>
      </w:r>
      <w:r w:rsidRPr="00045AD8">
        <w:rPr>
          <w:rFonts w:ascii="Times New Roman" w:eastAsia="標楷體" w:hAnsi="Times New Roman" w:hint="eastAsia"/>
          <w:sz w:val="26"/>
          <w:szCs w:val="26"/>
        </w:rPr>
        <w:t>請學員自備</w:t>
      </w:r>
      <w:proofErr w:type="gramStart"/>
      <w:r w:rsidRPr="00045AD8">
        <w:rPr>
          <w:rFonts w:ascii="Times New Roman" w:eastAsia="標楷體" w:hAnsi="Times New Roman" w:hint="eastAsia"/>
          <w:sz w:val="26"/>
          <w:szCs w:val="26"/>
        </w:rPr>
        <w:t>環保筷及茶杯</w:t>
      </w:r>
      <w:proofErr w:type="gramEnd"/>
      <w:r w:rsidRPr="00045AD8">
        <w:rPr>
          <w:rFonts w:ascii="Times New Roman" w:eastAsia="標楷體" w:hAnsi="Times New Roman" w:hint="eastAsia"/>
          <w:sz w:val="26"/>
          <w:szCs w:val="26"/>
        </w:rPr>
        <w:t>，本研習提供</w:t>
      </w:r>
      <w:r>
        <w:rPr>
          <w:rFonts w:ascii="Times New Roman" w:eastAsia="標楷體" w:hAnsi="Times New Roman" w:hint="eastAsia"/>
          <w:sz w:val="26"/>
          <w:szCs w:val="26"/>
        </w:rPr>
        <w:t>點心</w:t>
      </w:r>
      <w:r w:rsidRPr="00045AD8">
        <w:rPr>
          <w:rFonts w:ascii="Times New Roman" w:eastAsia="標楷體" w:hAnsi="Times New Roman" w:hint="eastAsia"/>
          <w:sz w:val="26"/>
          <w:szCs w:val="26"/>
        </w:rPr>
        <w:t>與茶水，不提供免</w:t>
      </w:r>
      <w:proofErr w:type="gramStart"/>
      <w:r w:rsidRPr="00045AD8">
        <w:rPr>
          <w:rFonts w:ascii="Times New Roman" w:eastAsia="標楷體" w:hAnsi="Times New Roman" w:hint="eastAsia"/>
          <w:sz w:val="26"/>
          <w:szCs w:val="26"/>
        </w:rPr>
        <w:t>洗筷</w:t>
      </w:r>
      <w:r>
        <w:rPr>
          <w:rFonts w:ascii="Times New Roman" w:eastAsia="標楷體" w:hAnsi="Times New Roman" w:hint="eastAsia"/>
          <w:sz w:val="26"/>
          <w:szCs w:val="26"/>
        </w:rPr>
        <w:t>和紙</w:t>
      </w:r>
      <w:proofErr w:type="gramEnd"/>
    </w:p>
    <w:p w:rsidR="000D7FC7" w:rsidRPr="000D7FC7" w:rsidRDefault="000D7FC7" w:rsidP="000D7FC7">
      <w:pPr>
        <w:pStyle w:val="aa"/>
        <w:spacing w:line="400" w:lineRule="exact"/>
        <w:ind w:leftChars="0" w:left="0"/>
        <w:rPr>
          <w:rFonts w:ascii="標楷體" w:eastAsia="標楷體" w:hAnsi="標楷體"/>
          <w:color w:val="000000"/>
          <w:kern w:val="0"/>
          <w:sz w:val="26"/>
          <w:szCs w:val="26"/>
        </w:rPr>
      </w:pPr>
      <w:r>
        <w:rPr>
          <w:rFonts w:ascii="Times New Roman" w:eastAsia="標楷體" w:hAnsi="Times New Roman" w:hint="eastAsia"/>
          <w:sz w:val="26"/>
          <w:szCs w:val="26"/>
        </w:rPr>
        <w:t xml:space="preserve">        </w:t>
      </w:r>
      <w:r>
        <w:rPr>
          <w:rFonts w:ascii="Times New Roman" w:eastAsia="標楷體" w:hAnsi="Times New Roman" w:hint="eastAsia"/>
          <w:sz w:val="26"/>
          <w:szCs w:val="26"/>
        </w:rPr>
        <w:t>杯</w:t>
      </w:r>
      <w:r w:rsidRPr="00045AD8">
        <w:rPr>
          <w:rFonts w:ascii="Times New Roman" w:eastAsia="標楷體" w:hAnsi="Times New Roman" w:hint="eastAsia"/>
          <w:sz w:val="26"/>
          <w:szCs w:val="26"/>
        </w:rPr>
        <w:t>。</w:t>
      </w:r>
    </w:p>
    <w:p w:rsidR="000D7FC7" w:rsidRPr="002C61EE" w:rsidRDefault="000D7FC7" w:rsidP="000D7FC7">
      <w:pPr>
        <w:spacing w:beforeLines="30" w:before="108" w:line="400" w:lineRule="exact"/>
        <w:rPr>
          <w:rFonts w:ascii="Times New Roman" w:eastAsia="標楷體" w:hAnsi="Times New Roman"/>
          <w:color w:val="000000"/>
          <w:kern w:val="0"/>
          <w:sz w:val="26"/>
          <w:szCs w:val="26"/>
        </w:rPr>
      </w:pPr>
      <w:r>
        <w:rPr>
          <w:rFonts w:ascii="Times New Roman" w:eastAsia="標楷體" w:hAnsi="Times New Roman" w:cs="Times New Roman" w:hint="eastAsia"/>
          <w:sz w:val="26"/>
          <w:szCs w:val="26"/>
        </w:rPr>
        <w:t xml:space="preserve">    </w:t>
      </w:r>
      <w:r w:rsidRPr="002C61EE">
        <w:rPr>
          <w:rFonts w:ascii="Times New Roman" w:eastAsia="標楷體" w:hAnsi="Times New Roman" w:hint="eastAsia"/>
          <w:sz w:val="26"/>
          <w:szCs w:val="26"/>
        </w:rPr>
        <w:t>(</w:t>
      </w:r>
      <w:r w:rsidRPr="00BC3C83">
        <w:rPr>
          <w:rFonts w:ascii="Times New Roman" w:eastAsia="標楷體" w:hAnsi="Times New Roman" w:hint="eastAsia"/>
          <w:color w:val="000000"/>
          <w:kern w:val="0"/>
          <w:sz w:val="26"/>
          <w:szCs w:val="26"/>
        </w:rPr>
        <w:t>二</w:t>
      </w:r>
      <w:r w:rsidRPr="00BC3C83">
        <w:rPr>
          <w:rFonts w:ascii="Times New Roman" w:eastAsia="標楷體" w:hAnsi="Times New Roman" w:hint="eastAsia"/>
          <w:color w:val="000000"/>
          <w:kern w:val="0"/>
          <w:sz w:val="26"/>
          <w:szCs w:val="26"/>
        </w:rPr>
        <w:t>)</w:t>
      </w:r>
      <w:r>
        <w:rPr>
          <w:rFonts w:ascii="Times New Roman" w:eastAsia="標楷體" w:hAnsi="Times New Roman" w:hint="eastAsia"/>
          <w:color w:val="000000"/>
          <w:kern w:val="0"/>
          <w:sz w:val="26"/>
          <w:szCs w:val="26"/>
        </w:rPr>
        <w:t xml:space="preserve"> </w:t>
      </w:r>
      <w:r w:rsidRPr="002C61EE">
        <w:rPr>
          <w:rFonts w:ascii="Times New Roman" w:eastAsia="標楷體" w:hAnsi="Times New Roman" w:hint="eastAsia"/>
          <w:color w:val="000000"/>
          <w:kern w:val="0"/>
          <w:sz w:val="26"/>
          <w:szCs w:val="26"/>
        </w:rPr>
        <w:t>請珍惜研習資源，因故不能參與研習者，務必請於開課前</w:t>
      </w:r>
      <w:r>
        <w:rPr>
          <w:rFonts w:ascii="Times New Roman" w:eastAsia="標楷體" w:hAnsi="Times New Roman" w:hint="eastAsia"/>
          <w:color w:val="000000"/>
          <w:kern w:val="0"/>
          <w:sz w:val="26"/>
          <w:szCs w:val="26"/>
        </w:rPr>
        <w:t>3</w:t>
      </w:r>
      <w:r w:rsidRPr="002C61EE">
        <w:rPr>
          <w:rFonts w:ascii="Times New Roman" w:eastAsia="標楷體" w:hAnsi="Times New Roman" w:hint="eastAsia"/>
          <w:color w:val="000000"/>
          <w:kern w:val="0"/>
          <w:sz w:val="26"/>
          <w:szCs w:val="26"/>
        </w:rPr>
        <w:t>日告知，以</w:t>
      </w:r>
      <w:r>
        <w:rPr>
          <w:rFonts w:ascii="Times New Roman" w:eastAsia="標楷體" w:hAnsi="Times New Roman" w:hint="eastAsia"/>
          <w:color w:val="000000"/>
          <w:kern w:val="0"/>
          <w:sz w:val="26"/>
          <w:szCs w:val="26"/>
        </w:rPr>
        <w:t>利</w:t>
      </w:r>
    </w:p>
    <w:p w:rsidR="000D7FC7" w:rsidRDefault="000D7FC7" w:rsidP="000D7FC7">
      <w:pPr>
        <w:spacing w:beforeLines="30" w:before="108" w:line="400" w:lineRule="exact"/>
        <w:ind w:left="424" w:hangingChars="163" w:hanging="424"/>
        <w:rPr>
          <w:rFonts w:ascii="Times New Roman" w:eastAsia="標楷體" w:hAnsi="Times New Roman"/>
          <w:color w:val="000000"/>
          <w:kern w:val="0"/>
          <w:sz w:val="26"/>
          <w:szCs w:val="26"/>
        </w:rPr>
      </w:pPr>
      <w:r w:rsidRPr="002C61EE">
        <w:rPr>
          <w:rFonts w:ascii="Times New Roman" w:eastAsia="標楷體" w:hAnsi="Times New Roman" w:hint="eastAsia"/>
          <w:color w:val="000000"/>
          <w:kern w:val="0"/>
          <w:sz w:val="26"/>
          <w:szCs w:val="26"/>
        </w:rPr>
        <w:t xml:space="preserve">      </w:t>
      </w:r>
      <w:r>
        <w:rPr>
          <w:rFonts w:ascii="Times New Roman" w:eastAsia="標楷體" w:hAnsi="Times New Roman" w:hint="eastAsia"/>
          <w:color w:val="000000"/>
          <w:kern w:val="0"/>
          <w:sz w:val="26"/>
          <w:szCs w:val="26"/>
        </w:rPr>
        <w:t xml:space="preserve">  </w:t>
      </w:r>
      <w:r w:rsidRPr="002C61EE">
        <w:rPr>
          <w:rFonts w:ascii="Times New Roman" w:eastAsia="標楷體" w:hAnsi="Times New Roman" w:hint="eastAsia"/>
          <w:color w:val="000000"/>
          <w:kern w:val="0"/>
          <w:sz w:val="26"/>
          <w:szCs w:val="26"/>
        </w:rPr>
        <w:t>通知候補。</w:t>
      </w:r>
    </w:p>
    <w:p w:rsidR="000D7FC7" w:rsidRDefault="000D7FC7" w:rsidP="000D7FC7">
      <w:pPr>
        <w:spacing w:beforeLines="30" w:before="108" w:line="400" w:lineRule="exact"/>
        <w:ind w:left="424" w:hangingChars="163" w:hanging="424"/>
        <w:rPr>
          <w:rFonts w:ascii="Times New Roman" w:eastAsia="標楷體" w:hAnsi="Times New Roman"/>
          <w:color w:val="000000"/>
          <w:kern w:val="0"/>
          <w:sz w:val="26"/>
          <w:szCs w:val="26"/>
        </w:rPr>
      </w:pPr>
      <w:r>
        <w:rPr>
          <w:rFonts w:ascii="Times New Roman" w:eastAsia="標楷體" w:hAnsi="Times New Roman" w:hint="eastAsia"/>
          <w:color w:val="000000"/>
          <w:kern w:val="0"/>
          <w:sz w:val="26"/>
          <w:szCs w:val="26"/>
        </w:rPr>
        <w:t xml:space="preserve">    (</w:t>
      </w:r>
      <w:r>
        <w:rPr>
          <w:rFonts w:ascii="Times New Roman" w:eastAsia="標楷體" w:hAnsi="Times New Roman" w:hint="eastAsia"/>
          <w:color w:val="000000"/>
          <w:kern w:val="0"/>
          <w:sz w:val="26"/>
          <w:szCs w:val="26"/>
        </w:rPr>
        <w:t>三</w:t>
      </w:r>
      <w:r>
        <w:rPr>
          <w:rFonts w:ascii="Times New Roman" w:eastAsia="標楷體" w:hAnsi="Times New Roman" w:hint="eastAsia"/>
          <w:color w:val="000000"/>
          <w:kern w:val="0"/>
          <w:sz w:val="26"/>
          <w:szCs w:val="26"/>
        </w:rPr>
        <w:t>)</w:t>
      </w:r>
      <w:r w:rsidRPr="00BC3C83">
        <w:rPr>
          <w:rFonts w:ascii="Times New Roman" w:eastAsia="標楷體" w:hAnsi="Times New Roman" w:hint="eastAsia"/>
          <w:color w:val="000000"/>
          <w:kern w:val="0"/>
          <w:sz w:val="26"/>
          <w:szCs w:val="26"/>
        </w:rPr>
        <w:t xml:space="preserve"> </w:t>
      </w:r>
      <w:r w:rsidRPr="00BC3C83">
        <w:rPr>
          <w:rFonts w:ascii="Times New Roman" w:eastAsia="標楷體" w:hAnsi="Times New Roman" w:hint="eastAsia"/>
          <w:color w:val="000000"/>
          <w:kern w:val="0"/>
          <w:sz w:val="26"/>
          <w:szCs w:val="26"/>
        </w:rPr>
        <w:t>研習名單將於課程前</w:t>
      </w:r>
      <w:r w:rsidRPr="00BC3C83">
        <w:rPr>
          <w:rFonts w:ascii="Times New Roman" w:eastAsia="標楷體" w:hAnsi="Times New Roman" w:hint="eastAsia"/>
          <w:color w:val="000000"/>
          <w:kern w:val="0"/>
          <w:sz w:val="26"/>
          <w:szCs w:val="26"/>
        </w:rPr>
        <w:t>1</w:t>
      </w:r>
      <w:r w:rsidRPr="00BC3C83">
        <w:rPr>
          <w:rFonts w:ascii="Times New Roman" w:eastAsia="標楷體" w:hAnsi="Times New Roman" w:hint="eastAsia"/>
          <w:color w:val="000000"/>
          <w:kern w:val="0"/>
          <w:sz w:val="26"/>
          <w:szCs w:val="26"/>
        </w:rPr>
        <w:t>天寄送</w:t>
      </w:r>
      <w:r w:rsidRPr="00BC3C83">
        <w:rPr>
          <w:rFonts w:ascii="Times New Roman" w:eastAsia="標楷體" w:hAnsi="Times New Roman" w:hint="eastAsia"/>
          <w:color w:val="000000"/>
          <w:kern w:val="0"/>
          <w:sz w:val="26"/>
          <w:szCs w:val="26"/>
        </w:rPr>
        <w:t>MAIL</w:t>
      </w:r>
      <w:r w:rsidRPr="00BC3C83">
        <w:rPr>
          <w:rFonts w:ascii="Times New Roman" w:eastAsia="標楷體" w:hAnsi="Times New Roman" w:hint="eastAsia"/>
          <w:color w:val="000000"/>
          <w:kern w:val="0"/>
          <w:sz w:val="26"/>
          <w:szCs w:val="26"/>
        </w:rPr>
        <w:t>通知，請學員準時到課；若有報名相</w:t>
      </w:r>
      <w:r>
        <w:rPr>
          <w:rFonts w:ascii="Times New Roman" w:eastAsia="標楷體" w:hAnsi="Times New Roman" w:hint="eastAsia"/>
          <w:color w:val="000000"/>
          <w:kern w:val="0"/>
          <w:sz w:val="26"/>
          <w:szCs w:val="26"/>
        </w:rPr>
        <w:t xml:space="preserve">  </w:t>
      </w:r>
    </w:p>
    <w:p w:rsidR="000D7FC7" w:rsidRPr="00BC3C83" w:rsidRDefault="000D7FC7" w:rsidP="000D7FC7">
      <w:pPr>
        <w:spacing w:beforeLines="30" w:before="108" w:line="400" w:lineRule="exact"/>
        <w:ind w:left="424" w:hangingChars="163" w:hanging="424"/>
        <w:rPr>
          <w:rFonts w:ascii="Times New Roman" w:eastAsia="標楷體" w:hAnsi="Times New Roman"/>
          <w:color w:val="000000"/>
          <w:kern w:val="0"/>
          <w:sz w:val="26"/>
          <w:szCs w:val="26"/>
        </w:rPr>
      </w:pPr>
      <w:r>
        <w:rPr>
          <w:rFonts w:ascii="Times New Roman" w:eastAsia="標楷體" w:hAnsi="Times New Roman" w:hint="eastAsia"/>
          <w:color w:val="000000"/>
          <w:kern w:val="0"/>
          <w:sz w:val="26"/>
          <w:szCs w:val="26"/>
        </w:rPr>
        <w:t xml:space="preserve">        </w:t>
      </w:r>
      <w:r w:rsidRPr="00BC3C83">
        <w:rPr>
          <w:rFonts w:ascii="Times New Roman" w:eastAsia="標楷體" w:hAnsi="Times New Roman" w:hint="eastAsia"/>
          <w:color w:val="000000"/>
          <w:kern w:val="0"/>
          <w:sz w:val="26"/>
          <w:szCs w:val="26"/>
        </w:rPr>
        <w:t>關問題請電洽。</w:t>
      </w:r>
    </w:p>
    <w:p w:rsidR="007C7951" w:rsidRPr="000D7FC7" w:rsidRDefault="007C7951" w:rsidP="000D7FC7">
      <w:pPr>
        <w:pStyle w:val="-11"/>
        <w:spacing w:line="400" w:lineRule="exact"/>
        <w:ind w:leftChars="0" w:left="441"/>
        <w:contextualSpacing/>
        <w:rPr>
          <w:rFonts w:ascii="Times New Roman" w:eastAsia="標楷體" w:hAnsi="Times New Roman"/>
          <w:sz w:val="26"/>
          <w:szCs w:val="26"/>
        </w:rPr>
      </w:pPr>
    </w:p>
    <w:p w:rsidR="00144DDC" w:rsidRPr="002D7489" w:rsidRDefault="00144DDC" w:rsidP="00477E0D">
      <w:pPr>
        <w:spacing w:line="276" w:lineRule="auto"/>
        <w:rPr>
          <w:rFonts w:ascii="Times New Roman" w:hAnsi="Times New Roman"/>
          <w:b/>
          <w:sz w:val="26"/>
          <w:szCs w:val="26"/>
        </w:rPr>
      </w:pPr>
    </w:p>
    <w:sectPr w:rsidR="00144DDC" w:rsidRPr="002D7489" w:rsidSect="004D7ED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A2" w:rsidRDefault="00DD76A2" w:rsidP="001F35BC">
      <w:r>
        <w:separator/>
      </w:r>
    </w:p>
  </w:endnote>
  <w:endnote w:type="continuationSeparator" w:id="0">
    <w:p w:rsidR="00DD76A2" w:rsidRDefault="00DD76A2" w:rsidP="001F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00000000"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華康粗黑體">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A2" w:rsidRDefault="00DD76A2" w:rsidP="001F35BC">
      <w:r>
        <w:separator/>
      </w:r>
    </w:p>
  </w:footnote>
  <w:footnote w:type="continuationSeparator" w:id="0">
    <w:p w:rsidR="00DD76A2" w:rsidRDefault="00DD76A2" w:rsidP="001F3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596"/>
    <w:multiLevelType w:val="hybridMultilevel"/>
    <w:tmpl w:val="079E8F54"/>
    <w:lvl w:ilvl="0" w:tplc="789EA86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7E4730"/>
    <w:multiLevelType w:val="hybridMultilevel"/>
    <w:tmpl w:val="9078DD3A"/>
    <w:lvl w:ilvl="0" w:tplc="488C949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93662E1"/>
    <w:multiLevelType w:val="hybridMultilevel"/>
    <w:tmpl w:val="EF764168"/>
    <w:lvl w:ilvl="0" w:tplc="AA866710">
      <w:start w:val="1"/>
      <w:numFmt w:val="taiwaneseCountingThousand"/>
      <w:lvlText w:val="%1、"/>
      <w:lvlJc w:val="left"/>
      <w:pPr>
        <w:ind w:left="1430" w:hanging="720"/>
      </w:pPr>
      <w:rPr>
        <w:rFonts w:hint="default"/>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1B540AF6"/>
    <w:multiLevelType w:val="hybridMultilevel"/>
    <w:tmpl w:val="2B8E56AC"/>
    <w:lvl w:ilvl="0" w:tplc="FA3EBA00">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
    <w:nsid w:val="21AF5E97"/>
    <w:multiLevelType w:val="hybridMultilevel"/>
    <w:tmpl w:val="833AE2AE"/>
    <w:lvl w:ilvl="0" w:tplc="7682D24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BA3382A"/>
    <w:multiLevelType w:val="hybridMultilevel"/>
    <w:tmpl w:val="0772E080"/>
    <w:lvl w:ilvl="0" w:tplc="EDDCC2B2">
      <w:start w:val="1"/>
      <w:numFmt w:val="taiwaneseCountingThousand"/>
      <w:lvlText w:val="%1、"/>
      <w:lvlJc w:val="left"/>
      <w:pPr>
        <w:ind w:left="720" w:hanging="720"/>
      </w:pPr>
      <w:rPr>
        <w:rFonts w:hAnsi="Times New Roman" w:hint="default"/>
        <w:sz w:val="28"/>
        <w:szCs w:val="28"/>
      </w:rPr>
    </w:lvl>
    <w:lvl w:ilvl="1" w:tplc="488C949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5E5979"/>
    <w:multiLevelType w:val="hybridMultilevel"/>
    <w:tmpl w:val="16063578"/>
    <w:lvl w:ilvl="0" w:tplc="5EB47A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B20B25"/>
    <w:multiLevelType w:val="hybridMultilevel"/>
    <w:tmpl w:val="EDC66CEE"/>
    <w:lvl w:ilvl="0" w:tplc="053045E0">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8">
    <w:nsid w:val="40EA18C6"/>
    <w:multiLevelType w:val="hybridMultilevel"/>
    <w:tmpl w:val="4460917C"/>
    <w:lvl w:ilvl="0" w:tplc="3D2C3F6E">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nsid w:val="5A1232D2"/>
    <w:multiLevelType w:val="hybridMultilevel"/>
    <w:tmpl w:val="ED30F5FA"/>
    <w:lvl w:ilvl="0" w:tplc="488C9496">
      <w:start w:val="1"/>
      <w:numFmt w:val="taiwaneseCountingThousand"/>
      <w:lvlText w:val="(%1)"/>
      <w:lvlJc w:val="left"/>
      <w:pPr>
        <w:ind w:left="1041" w:hanging="480"/>
      </w:pPr>
      <w:rPr>
        <w:rFonts w:hint="eastAsia"/>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0">
    <w:nsid w:val="62797E34"/>
    <w:multiLevelType w:val="hybridMultilevel"/>
    <w:tmpl w:val="E7B24E80"/>
    <w:lvl w:ilvl="0" w:tplc="55BED3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D131A7F"/>
    <w:multiLevelType w:val="hybridMultilevel"/>
    <w:tmpl w:val="CF2AF34C"/>
    <w:lvl w:ilvl="0" w:tplc="DC80B17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7"/>
  </w:num>
  <w:num w:numId="4">
    <w:abstractNumId w:val="6"/>
  </w:num>
  <w:num w:numId="5">
    <w:abstractNumId w:val="10"/>
  </w:num>
  <w:num w:numId="6">
    <w:abstractNumId w:val="11"/>
  </w:num>
  <w:num w:numId="7">
    <w:abstractNumId w:val="1"/>
  </w:num>
  <w:num w:numId="8">
    <w:abstractNumId w:val="5"/>
  </w:num>
  <w:num w:numId="9">
    <w:abstractNumId w:val="9"/>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DF"/>
    <w:rsid w:val="000044F1"/>
    <w:rsid w:val="00005872"/>
    <w:rsid w:val="00014392"/>
    <w:rsid w:val="00017281"/>
    <w:rsid w:val="000175B9"/>
    <w:rsid w:val="000175C9"/>
    <w:rsid w:val="000224AC"/>
    <w:rsid w:val="00032AAB"/>
    <w:rsid w:val="000410EC"/>
    <w:rsid w:val="000421CB"/>
    <w:rsid w:val="00042A0D"/>
    <w:rsid w:val="00045AD8"/>
    <w:rsid w:val="000554F4"/>
    <w:rsid w:val="000558DB"/>
    <w:rsid w:val="00055E7A"/>
    <w:rsid w:val="000644B2"/>
    <w:rsid w:val="00070989"/>
    <w:rsid w:val="00071FFE"/>
    <w:rsid w:val="00075E30"/>
    <w:rsid w:val="0008373A"/>
    <w:rsid w:val="00097468"/>
    <w:rsid w:val="000A085D"/>
    <w:rsid w:val="000A610D"/>
    <w:rsid w:val="000B3C67"/>
    <w:rsid w:val="000B44B2"/>
    <w:rsid w:val="000B6EE9"/>
    <w:rsid w:val="000C258B"/>
    <w:rsid w:val="000C4A42"/>
    <w:rsid w:val="000C66F6"/>
    <w:rsid w:val="000D3AC5"/>
    <w:rsid w:val="000D7FC7"/>
    <w:rsid w:val="000E4DEC"/>
    <w:rsid w:val="000F55E1"/>
    <w:rsid w:val="00101834"/>
    <w:rsid w:val="00103AEE"/>
    <w:rsid w:val="00130534"/>
    <w:rsid w:val="0013436E"/>
    <w:rsid w:val="00144DDC"/>
    <w:rsid w:val="001537F1"/>
    <w:rsid w:val="00157DC0"/>
    <w:rsid w:val="00163AB0"/>
    <w:rsid w:val="00174892"/>
    <w:rsid w:val="00177CDD"/>
    <w:rsid w:val="00181ABB"/>
    <w:rsid w:val="001A1B6A"/>
    <w:rsid w:val="001A59A0"/>
    <w:rsid w:val="001B1A0C"/>
    <w:rsid w:val="001C025B"/>
    <w:rsid w:val="001C179A"/>
    <w:rsid w:val="001D6650"/>
    <w:rsid w:val="001F2BC8"/>
    <w:rsid w:val="001F35BC"/>
    <w:rsid w:val="001F4C60"/>
    <w:rsid w:val="001F51AC"/>
    <w:rsid w:val="00201089"/>
    <w:rsid w:val="00201768"/>
    <w:rsid w:val="00203039"/>
    <w:rsid w:val="00205486"/>
    <w:rsid w:val="00212495"/>
    <w:rsid w:val="0021568E"/>
    <w:rsid w:val="00224518"/>
    <w:rsid w:val="00227D11"/>
    <w:rsid w:val="0023113C"/>
    <w:rsid w:val="00243B7B"/>
    <w:rsid w:val="00251D81"/>
    <w:rsid w:val="00256888"/>
    <w:rsid w:val="0025757D"/>
    <w:rsid w:val="0026060B"/>
    <w:rsid w:val="00263ED1"/>
    <w:rsid w:val="00266C83"/>
    <w:rsid w:val="00270505"/>
    <w:rsid w:val="00273AEF"/>
    <w:rsid w:val="00277238"/>
    <w:rsid w:val="00280EB5"/>
    <w:rsid w:val="002812CE"/>
    <w:rsid w:val="00284F81"/>
    <w:rsid w:val="00286182"/>
    <w:rsid w:val="00287855"/>
    <w:rsid w:val="00297F48"/>
    <w:rsid w:val="002C11E2"/>
    <w:rsid w:val="002C13C7"/>
    <w:rsid w:val="002C51CB"/>
    <w:rsid w:val="002C61EE"/>
    <w:rsid w:val="002D5D91"/>
    <w:rsid w:val="002D70E4"/>
    <w:rsid w:val="002D7489"/>
    <w:rsid w:val="002E40E7"/>
    <w:rsid w:val="002E6693"/>
    <w:rsid w:val="003009C3"/>
    <w:rsid w:val="00304F7B"/>
    <w:rsid w:val="00307A37"/>
    <w:rsid w:val="00314E2C"/>
    <w:rsid w:val="003359E0"/>
    <w:rsid w:val="00344831"/>
    <w:rsid w:val="00352246"/>
    <w:rsid w:val="00363A7E"/>
    <w:rsid w:val="00365E97"/>
    <w:rsid w:val="00373355"/>
    <w:rsid w:val="003800CE"/>
    <w:rsid w:val="00381232"/>
    <w:rsid w:val="003843EE"/>
    <w:rsid w:val="0039028C"/>
    <w:rsid w:val="003931B1"/>
    <w:rsid w:val="00394131"/>
    <w:rsid w:val="00394AEE"/>
    <w:rsid w:val="003A190F"/>
    <w:rsid w:val="003A55D7"/>
    <w:rsid w:val="003B1DDB"/>
    <w:rsid w:val="003B7AD6"/>
    <w:rsid w:val="003C4D52"/>
    <w:rsid w:val="003C65B8"/>
    <w:rsid w:val="003D1BDF"/>
    <w:rsid w:val="003E2292"/>
    <w:rsid w:val="003E4E58"/>
    <w:rsid w:val="003F70F7"/>
    <w:rsid w:val="0040700A"/>
    <w:rsid w:val="00412D84"/>
    <w:rsid w:val="00413B54"/>
    <w:rsid w:val="00422652"/>
    <w:rsid w:val="00423837"/>
    <w:rsid w:val="004270A4"/>
    <w:rsid w:val="0043344B"/>
    <w:rsid w:val="00441D6F"/>
    <w:rsid w:val="00452FE0"/>
    <w:rsid w:val="004538DB"/>
    <w:rsid w:val="00457ADB"/>
    <w:rsid w:val="00462B46"/>
    <w:rsid w:val="0046771D"/>
    <w:rsid w:val="0047222A"/>
    <w:rsid w:val="00473B52"/>
    <w:rsid w:val="00476A41"/>
    <w:rsid w:val="00477E0D"/>
    <w:rsid w:val="00484D2B"/>
    <w:rsid w:val="00484DB0"/>
    <w:rsid w:val="00497D2D"/>
    <w:rsid w:val="004A5008"/>
    <w:rsid w:val="004A7EDF"/>
    <w:rsid w:val="004B3156"/>
    <w:rsid w:val="004B513A"/>
    <w:rsid w:val="004D50A2"/>
    <w:rsid w:val="004D514A"/>
    <w:rsid w:val="004D5F7E"/>
    <w:rsid w:val="004D7562"/>
    <w:rsid w:val="004D7EDF"/>
    <w:rsid w:val="004D7F03"/>
    <w:rsid w:val="004E0A2E"/>
    <w:rsid w:val="004E3078"/>
    <w:rsid w:val="004E5350"/>
    <w:rsid w:val="004E61A1"/>
    <w:rsid w:val="00516C4D"/>
    <w:rsid w:val="00520348"/>
    <w:rsid w:val="00523C30"/>
    <w:rsid w:val="005266D9"/>
    <w:rsid w:val="00530C1B"/>
    <w:rsid w:val="00530D89"/>
    <w:rsid w:val="0053556B"/>
    <w:rsid w:val="00537E4B"/>
    <w:rsid w:val="0054698C"/>
    <w:rsid w:val="005550BD"/>
    <w:rsid w:val="00562C1C"/>
    <w:rsid w:val="00564C68"/>
    <w:rsid w:val="0056540F"/>
    <w:rsid w:val="00565C42"/>
    <w:rsid w:val="00587503"/>
    <w:rsid w:val="00596893"/>
    <w:rsid w:val="005A29AB"/>
    <w:rsid w:val="005A3709"/>
    <w:rsid w:val="005A6BBD"/>
    <w:rsid w:val="005B0493"/>
    <w:rsid w:val="005B6F94"/>
    <w:rsid w:val="005D6DBB"/>
    <w:rsid w:val="005E60AA"/>
    <w:rsid w:val="005E77A5"/>
    <w:rsid w:val="005F5F8C"/>
    <w:rsid w:val="0060572A"/>
    <w:rsid w:val="00623C9D"/>
    <w:rsid w:val="00626AFC"/>
    <w:rsid w:val="00633F0B"/>
    <w:rsid w:val="00637F5E"/>
    <w:rsid w:val="00653C80"/>
    <w:rsid w:val="0066395D"/>
    <w:rsid w:val="00666741"/>
    <w:rsid w:val="00670138"/>
    <w:rsid w:val="006706FE"/>
    <w:rsid w:val="006A2009"/>
    <w:rsid w:val="006A7611"/>
    <w:rsid w:val="006B147F"/>
    <w:rsid w:val="006B1A30"/>
    <w:rsid w:val="006B1D38"/>
    <w:rsid w:val="006C207F"/>
    <w:rsid w:val="006C3B9F"/>
    <w:rsid w:val="006C3D51"/>
    <w:rsid w:val="006D2C69"/>
    <w:rsid w:val="006D2DE8"/>
    <w:rsid w:val="006E68E6"/>
    <w:rsid w:val="006F3B66"/>
    <w:rsid w:val="006F4288"/>
    <w:rsid w:val="006F586B"/>
    <w:rsid w:val="007168FA"/>
    <w:rsid w:val="007263E2"/>
    <w:rsid w:val="007350DD"/>
    <w:rsid w:val="007365A1"/>
    <w:rsid w:val="00743E0F"/>
    <w:rsid w:val="007502CF"/>
    <w:rsid w:val="00751B8B"/>
    <w:rsid w:val="007542CC"/>
    <w:rsid w:val="00757DDB"/>
    <w:rsid w:val="00766A3E"/>
    <w:rsid w:val="00770BF2"/>
    <w:rsid w:val="007765CD"/>
    <w:rsid w:val="00784217"/>
    <w:rsid w:val="007850E8"/>
    <w:rsid w:val="00790B23"/>
    <w:rsid w:val="00793547"/>
    <w:rsid w:val="00796942"/>
    <w:rsid w:val="007A17AC"/>
    <w:rsid w:val="007A309D"/>
    <w:rsid w:val="007A7C5A"/>
    <w:rsid w:val="007B1F53"/>
    <w:rsid w:val="007C7951"/>
    <w:rsid w:val="007C7C1F"/>
    <w:rsid w:val="007D12F1"/>
    <w:rsid w:val="007D68AF"/>
    <w:rsid w:val="007E0F53"/>
    <w:rsid w:val="007E13BF"/>
    <w:rsid w:val="007E7C98"/>
    <w:rsid w:val="007F2DBE"/>
    <w:rsid w:val="007F6D12"/>
    <w:rsid w:val="007F7EC0"/>
    <w:rsid w:val="00803A5C"/>
    <w:rsid w:val="008051DE"/>
    <w:rsid w:val="00805273"/>
    <w:rsid w:val="00805C71"/>
    <w:rsid w:val="00807B41"/>
    <w:rsid w:val="00813683"/>
    <w:rsid w:val="008162D3"/>
    <w:rsid w:val="008172F9"/>
    <w:rsid w:val="008228A8"/>
    <w:rsid w:val="00843914"/>
    <w:rsid w:val="00845388"/>
    <w:rsid w:val="00855552"/>
    <w:rsid w:val="0085636B"/>
    <w:rsid w:val="008671D7"/>
    <w:rsid w:val="00873FBD"/>
    <w:rsid w:val="00876CE8"/>
    <w:rsid w:val="008802CE"/>
    <w:rsid w:val="00880C45"/>
    <w:rsid w:val="008934FE"/>
    <w:rsid w:val="008A0426"/>
    <w:rsid w:val="008A06F3"/>
    <w:rsid w:val="008A098E"/>
    <w:rsid w:val="008C296B"/>
    <w:rsid w:val="008C41C2"/>
    <w:rsid w:val="008C52A6"/>
    <w:rsid w:val="008D2141"/>
    <w:rsid w:val="008E5E82"/>
    <w:rsid w:val="008F200F"/>
    <w:rsid w:val="00905530"/>
    <w:rsid w:val="00906F4A"/>
    <w:rsid w:val="00907E58"/>
    <w:rsid w:val="009143DA"/>
    <w:rsid w:val="009146C8"/>
    <w:rsid w:val="00920151"/>
    <w:rsid w:val="00923265"/>
    <w:rsid w:val="00925954"/>
    <w:rsid w:val="00942FC9"/>
    <w:rsid w:val="0094441D"/>
    <w:rsid w:val="009466EF"/>
    <w:rsid w:val="009541BA"/>
    <w:rsid w:val="00957CCF"/>
    <w:rsid w:val="00965926"/>
    <w:rsid w:val="00976DBE"/>
    <w:rsid w:val="009824AE"/>
    <w:rsid w:val="00982832"/>
    <w:rsid w:val="00984934"/>
    <w:rsid w:val="009A1039"/>
    <w:rsid w:val="009A396F"/>
    <w:rsid w:val="009A3EAF"/>
    <w:rsid w:val="009A409D"/>
    <w:rsid w:val="009A416B"/>
    <w:rsid w:val="009A5AB9"/>
    <w:rsid w:val="009B665A"/>
    <w:rsid w:val="009C61E9"/>
    <w:rsid w:val="009D708D"/>
    <w:rsid w:val="009E29B6"/>
    <w:rsid w:val="00A0147C"/>
    <w:rsid w:val="00A03B68"/>
    <w:rsid w:val="00A1767B"/>
    <w:rsid w:val="00A2058D"/>
    <w:rsid w:val="00A2117B"/>
    <w:rsid w:val="00A23D26"/>
    <w:rsid w:val="00A251CC"/>
    <w:rsid w:val="00A36349"/>
    <w:rsid w:val="00A42898"/>
    <w:rsid w:val="00A52D5A"/>
    <w:rsid w:val="00A5411E"/>
    <w:rsid w:val="00A57455"/>
    <w:rsid w:val="00A57C59"/>
    <w:rsid w:val="00A63D4F"/>
    <w:rsid w:val="00A67267"/>
    <w:rsid w:val="00A85E7E"/>
    <w:rsid w:val="00A85E84"/>
    <w:rsid w:val="00A91DA5"/>
    <w:rsid w:val="00A92EA6"/>
    <w:rsid w:val="00A963E6"/>
    <w:rsid w:val="00AA66D7"/>
    <w:rsid w:val="00AB0593"/>
    <w:rsid w:val="00AB544D"/>
    <w:rsid w:val="00AC0CD1"/>
    <w:rsid w:val="00AC44AC"/>
    <w:rsid w:val="00AC4A45"/>
    <w:rsid w:val="00AC697F"/>
    <w:rsid w:val="00AE191D"/>
    <w:rsid w:val="00AE73AA"/>
    <w:rsid w:val="00AF5815"/>
    <w:rsid w:val="00B04040"/>
    <w:rsid w:val="00B25BB3"/>
    <w:rsid w:val="00B27886"/>
    <w:rsid w:val="00B30FE9"/>
    <w:rsid w:val="00B32D2C"/>
    <w:rsid w:val="00B3677E"/>
    <w:rsid w:val="00B41587"/>
    <w:rsid w:val="00B52A49"/>
    <w:rsid w:val="00B6150F"/>
    <w:rsid w:val="00B63125"/>
    <w:rsid w:val="00B71CC4"/>
    <w:rsid w:val="00B85E26"/>
    <w:rsid w:val="00B935CA"/>
    <w:rsid w:val="00B938AF"/>
    <w:rsid w:val="00B94FB1"/>
    <w:rsid w:val="00B94FDE"/>
    <w:rsid w:val="00B95760"/>
    <w:rsid w:val="00B9672C"/>
    <w:rsid w:val="00BA7903"/>
    <w:rsid w:val="00BB5E37"/>
    <w:rsid w:val="00BC3C83"/>
    <w:rsid w:val="00BC518C"/>
    <w:rsid w:val="00BD637A"/>
    <w:rsid w:val="00BE6236"/>
    <w:rsid w:val="00BF1DE1"/>
    <w:rsid w:val="00BF7482"/>
    <w:rsid w:val="00C52D10"/>
    <w:rsid w:val="00C5581F"/>
    <w:rsid w:val="00C65D10"/>
    <w:rsid w:val="00C71690"/>
    <w:rsid w:val="00C71BD4"/>
    <w:rsid w:val="00C86DA8"/>
    <w:rsid w:val="00C94299"/>
    <w:rsid w:val="00C95FF0"/>
    <w:rsid w:val="00CA6085"/>
    <w:rsid w:val="00CB1358"/>
    <w:rsid w:val="00CC0EC8"/>
    <w:rsid w:val="00CC3357"/>
    <w:rsid w:val="00CD1465"/>
    <w:rsid w:val="00CD3425"/>
    <w:rsid w:val="00CD5560"/>
    <w:rsid w:val="00CE2E7C"/>
    <w:rsid w:val="00CE548E"/>
    <w:rsid w:val="00CE5CE0"/>
    <w:rsid w:val="00CF3101"/>
    <w:rsid w:val="00CF50D2"/>
    <w:rsid w:val="00CF7905"/>
    <w:rsid w:val="00D03251"/>
    <w:rsid w:val="00D0589F"/>
    <w:rsid w:val="00D17CA0"/>
    <w:rsid w:val="00D26CE7"/>
    <w:rsid w:val="00D517B9"/>
    <w:rsid w:val="00D6569F"/>
    <w:rsid w:val="00D679A5"/>
    <w:rsid w:val="00D768BA"/>
    <w:rsid w:val="00D857CE"/>
    <w:rsid w:val="00D9679F"/>
    <w:rsid w:val="00DA0090"/>
    <w:rsid w:val="00DA2EA7"/>
    <w:rsid w:val="00DA41E4"/>
    <w:rsid w:val="00DB302A"/>
    <w:rsid w:val="00DB7AFC"/>
    <w:rsid w:val="00DC3F0A"/>
    <w:rsid w:val="00DC4531"/>
    <w:rsid w:val="00DD0650"/>
    <w:rsid w:val="00DD25C1"/>
    <w:rsid w:val="00DD37A2"/>
    <w:rsid w:val="00DD76A2"/>
    <w:rsid w:val="00DE00EE"/>
    <w:rsid w:val="00DE5265"/>
    <w:rsid w:val="00DF78F1"/>
    <w:rsid w:val="00E01C94"/>
    <w:rsid w:val="00E029C8"/>
    <w:rsid w:val="00E038DE"/>
    <w:rsid w:val="00E123A0"/>
    <w:rsid w:val="00E20D7C"/>
    <w:rsid w:val="00E22171"/>
    <w:rsid w:val="00E47347"/>
    <w:rsid w:val="00E646DB"/>
    <w:rsid w:val="00E64ACB"/>
    <w:rsid w:val="00E817D1"/>
    <w:rsid w:val="00E83CF9"/>
    <w:rsid w:val="00EB2B98"/>
    <w:rsid w:val="00EB2DBB"/>
    <w:rsid w:val="00EB2EE8"/>
    <w:rsid w:val="00EB3904"/>
    <w:rsid w:val="00EB6D05"/>
    <w:rsid w:val="00EC0CEC"/>
    <w:rsid w:val="00EC382E"/>
    <w:rsid w:val="00EC4810"/>
    <w:rsid w:val="00ED13E4"/>
    <w:rsid w:val="00ED7E04"/>
    <w:rsid w:val="00EE366D"/>
    <w:rsid w:val="00EE4CA3"/>
    <w:rsid w:val="00EE746C"/>
    <w:rsid w:val="00F02A22"/>
    <w:rsid w:val="00F03BCB"/>
    <w:rsid w:val="00F070B2"/>
    <w:rsid w:val="00F16D55"/>
    <w:rsid w:val="00F258ED"/>
    <w:rsid w:val="00F31D97"/>
    <w:rsid w:val="00F354D4"/>
    <w:rsid w:val="00F35E0C"/>
    <w:rsid w:val="00F36805"/>
    <w:rsid w:val="00F46C15"/>
    <w:rsid w:val="00F54183"/>
    <w:rsid w:val="00F57AAC"/>
    <w:rsid w:val="00F645F5"/>
    <w:rsid w:val="00F8037A"/>
    <w:rsid w:val="00F90476"/>
    <w:rsid w:val="00F9221B"/>
    <w:rsid w:val="00F93F51"/>
    <w:rsid w:val="00F9611B"/>
    <w:rsid w:val="00F97311"/>
    <w:rsid w:val="00FA0B12"/>
    <w:rsid w:val="00FA52E9"/>
    <w:rsid w:val="00FA73B3"/>
    <w:rsid w:val="00FB1032"/>
    <w:rsid w:val="00FB331E"/>
    <w:rsid w:val="00FB3625"/>
    <w:rsid w:val="00FB3BCA"/>
    <w:rsid w:val="00FC3485"/>
    <w:rsid w:val="00FC4426"/>
    <w:rsid w:val="00FD6F29"/>
    <w:rsid w:val="00FD7E24"/>
    <w:rsid w:val="00FE0C8B"/>
    <w:rsid w:val="00FE2EF5"/>
    <w:rsid w:val="00FE7904"/>
    <w:rsid w:val="00FF13AF"/>
    <w:rsid w:val="00FF3744"/>
    <w:rsid w:val="00FF5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3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內文"/>
    <w:basedOn w:val="a"/>
    <w:link w:val="110"/>
    <w:rsid w:val="00075E30"/>
    <w:pPr>
      <w:kinsoku w:val="0"/>
      <w:adjustRightInd w:val="0"/>
      <w:snapToGrid w:val="0"/>
      <w:spacing w:before="120" w:line="288" w:lineRule="auto"/>
      <w:ind w:left="454" w:firstLine="567"/>
      <w:jc w:val="both"/>
      <w:textAlignment w:val="baseline"/>
    </w:pPr>
    <w:rPr>
      <w:rFonts w:ascii="Times New Roman" w:eastAsia="標楷體" w:hAnsi="Times New Roman" w:cs="Times New Roman"/>
      <w:kern w:val="0"/>
      <w:sz w:val="26"/>
      <w:szCs w:val="20"/>
    </w:rPr>
  </w:style>
  <w:style w:type="paragraph" w:customStyle="1" w:styleId="111">
    <w:name w:val="1.1.1"/>
    <w:basedOn w:val="a"/>
    <w:rsid w:val="00075E30"/>
    <w:pPr>
      <w:kinsoku w:val="0"/>
      <w:adjustRightInd w:val="0"/>
      <w:snapToGrid w:val="0"/>
      <w:spacing w:before="120" w:line="288" w:lineRule="auto"/>
      <w:ind w:left="1020" w:hanging="680"/>
      <w:jc w:val="both"/>
      <w:textAlignment w:val="baseline"/>
    </w:pPr>
    <w:rPr>
      <w:rFonts w:ascii="Times New Roman" w:eastAsia="華康中黑體" w:hAnsi="Times New Roman" w:cs="Times New Roman"/>
      <w:kern w:val="0"/>
      <w:sz w:val="26"/>
      <w:szCs w:val="20"/>
    </w:rPr>
  </w:style>
  <w:style w:type="character" w:customStyle="1" w:styleId="110">
    <w:name w:val="1.1內文 字元"/>
    <w:link w:val="11"/>
    <w:locked/>
    <w:rsid w:val="00075E30"/>
    <w:rPr>
      <w:rFonts w:ascii="Times New Roman" w:eastAsia="標楷體" w:hAnsi="Times New Roman" w:cs="Times New Roman"/>
      <w:kern w:val="0"/>
      <w:sz w:val="26"/>
      <w:szCs w:val="20"/>
    </w:rPr>
  </w:style>
  <w:style w:type="table" w:styleId="a3">
    <w:name w:val="Table Grid"/>
    <w:basedOn w:val="a1"/>
    <w:uiPriority w:val="59"/>
    <w:rsid w:val="00750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368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13683"/>
    <w:rPr>
      <w:rFonts w:asciiTheme="majorHAnsi" w:eastAsiaTheme="majorEastAsia" w:hAnsiTheme="majorHAnsi" w:cstheme="majorBidi"/>
      <w:sz w:val="18"/>
      <w:szCs w:val="18"/>
    </w:rPr>
  </w:style>
  <w:style w:type="paragraph" w:styleId="a6">
    <w:name w:val="header"/>
    <w:basedOn w:val="a"/>
    <w:link w:val="a7"/>
    <w:uiPriority w:val="99"/>
    <w:unhideWhenUsed/>
    <w:rsid w:val="001F35BC"/>
    <w:pPr>
      <w:tabs>
        <w:tab w:val="center" w:pos="4153"/>
        <w:tab w:val="right" w:pos="8306"/>
      </w:tabs>
      <w:snapToGrid w:val="0"/>
    </w:pPr>
    <w:rPr>
      <w:sz w:val="20"/>
      <w:szCs w:val="20"/>
    </w:rPr>
  </w:style>
  <w:style w:type="character" w:customStyle="1" w:styleId="a7">
    <w:name w:val="頁首 字元"/>
    <w:basedOn w:val="a0"/>
    <w:link w:val="a6"/>
    <w:uiPriority w:val="99"/>
    <w:rsid w:val="001F35BC"/>
    <w:rPr>
      <w:sz w:val="20"/>
      <w:szCs w:val="20"/>
    </w:rPr>
  </w:style>
  <w:style w:type="paragraph" w:styleId="a8">
    <w:name w:val="footer"/>
    <w:basedOn w:val="a"/>
    <w:link w:val="a9"/>
    <w:uiPriority w:val="99"/>
    <w:unhideWhenUsed/>
    <w:rsid w:val="001F35BC"/>
    <w:pPr>
      <w:tabs>
        <w:tab w:val="center" w:pos="4153"/>
        <w:tab w:val="right" w:pos="8306"/>
      </w:tabs>
      <w:snapToGrid w:val="0"/>
    </w:pPr>
    <w:rPr>
      <w:sz w:val="20"/>
      <w:szCs w:val="20"/>
    </w:rPr>
  </w:style>
  <w:style w:type="character" w:customStyle="1" w:styleId="a9">
    <w:name w:val="頁尾 字元"/>
    <w:basedOn w:val="a0"/>
    <w:link w:val="a8"/>
    <w:uiPriority w:val="99"/>
    <w:rsid w:val="001F35BC"/>
    <w:rPr>
      <w:sz w:val="20"/>
      <w:szCs w:val="20"/>
    </w:rPr>
  </w:style>
  <w:style w:type="paragraph" w:customStyle="1" w:styleId="Default">
    <w:name w:val="Default"/>
    <w:rsid w:val="004B513A"/>
    <w:pPr>
      <w:widowControl w:val="0"/>
      <w:autoSpaceDE w:val="0"/>
      <w:autoSpaceDN w:val="0"/>
      <w:adjustRightInd w:val="0"/>
    </w:pPr>
    <w:rPr>
      <w:rFonts w:ascii="Times New Roman" w:hAnsi="Times New Roman" w:cs="Times New Roman"/>
      <w:color w:val="000000"/>
      <w:kern w:val="0"/>
      <w:szCs w:val="24"/>
    </w:rPr>
  </w:style>
  <w:style w:type="paragraph" w:styleId="aa">
    <w:name w:val="List Paragraph"/>
    <w:basedOn w:val="a"/>
    <w:uiPriority w:val="34"/>
    <w:qFormat/>
    <w:rsid w:val="00E817D1"/>
    <w:pPr>
      <w:ind w:leftChars="200" w:left="480"/>
    </w:pPr>
    <w:rPr>
      <w:rFonts w:ascii="Calibri" w:eastAsia="新細明體" w:hAnsi="Calibri" w:cs="Times New Roman"/>
    </w:rPr>
  </w:style>
  <w:style w:type="paragraph" w:customStyle="1" w:styleId="-11">
    <w:name w:val="彩色清單 - 輔色 11"/>
    <w:basedOn w:val="a"/>
    <w:uiPriority w:val="34"/>
    <w:qFormat/>
    <w:rsid w:val="00790B23"/>
    <w:pPr>
      <w:ind w:leftChars="200" w:left="480"/>
    </w:pPr>
    <w:rPr>
      <w:rFonts w:ascii="Calibri" w:eastAsia="新細明體" w:hAnsi="Calibri" w:cs="Times New Roman"/>
    </w:rPr>
  </w:style>
  <w:style w:type="paragraph" w:customStyle="1" w:styleId="112">
    <w:name w:val="1.1"/>
    <w:basedOn w:val="a"/>
    <w:link w:val="1110"/>
    <w:rsid w:val="00AC4A45"/>
    <w:pPr>
      <w:kinsoku w:val="0"/>
      <w:adjustRightInd w:val="0"/>
      <w:snapToGrid w:val="0"/>
      <w:spacing w:before="120" w:line="288" w:lineRule="auto"/>
      <w:ind w:left="624" w:hanging="624"/>
      <w:jc w:val="both"/>
      <w:textAlignment w:val="baseline"/>
    </w:pPr>
    <w:rPr>
      <w:rFonts w:ascii="Times New Roman" w:eastAsia="華康粗黑體" w:hAnsi="Times New Roman" w:cs="Times New Roman"/>
      <w:kern w:val="0"/>
      <w:sz w:val="26"/>
      <w:szCs w:val="20"/>
    </w:rPr>
  </w:style>
  <w:style w:type="character" w:customStyle="1" w:styleId="1110">
    <w:name w:val="1.1 字元1"/>
    <w:link w:val="112"/>
    <w:locked/>
    <w:rsid w:val="00AC4A45"/>
    <w:rPr>
      <w:rFonts w:ascii="Times New Roman" w:eastAsia="華康粗黑體" w:hAnsi="Times New Roman" w:cs="Times New Roman"/>
      <w:kern w:val="0"/>
      <w:sz w:val="26"/>
      <w:szCs w:val="20"/>
    </w:rPr>
  </w:style>
  <w:style w:type="character" w:styleId="ab">
    <w:name w:val="Hyperlink"/>
    <w:basedOn w:val="a0"/>
    <w:uiPriority w:val="99"/>
    <w:unhideWhenUsed/>
    <w:rsid w:val="00DD25C1"/>
    <w:rPr>
      <w:color w:val="0000FF" w:themeColor="hyperlink"/>
      <w:u w:val="single"/>
    </w:rPr>
  </w:style>
  <w:style w:type="character" w:customStyle="1" w:styleId="UnresolvedMention">
    <w:name w:val="Unresolved Mention"/>
    <w:basedOn w:val="a0"/>
    <w:uiPriority w:val="99"/>
    <w:semiHidden/>
    <w:unhideWhenUsed/>
    <w:rsid w:val="00DD25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3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內文"/>
    <w:basedOn w:val="a"/>
    <w:link w:val="110"/>
    <w:rsid w:val="00075E30"/>
    <w:pPr>
      <w:kinsoku w:val="0"/>
      <w:adjustRightInd w:val="0"/>
      <w:snapToGrid w:val="0"/>
      <w:spacing w:before="120" w:line="288" w:lineRule="auto"/>
      <w:ind w:left="454" w:firstLine="567"/>
      <w:jc w:val="both"/>
      <w:textAlignment w:val="baseline"/>
    </w:pPr>
    <w:rPr>
      <w:rFonts w:ascii="Times New Roman" w:eastAsia="標楷體" w:hAnsi="Times New Roman" w:cs="Times New Roman"/>
      <w:kern w:val="0"/>
      <w:sz w:val="26"/>
      <w:szCs w:val="20"/>
    </w:rPr>
  </w:style>
  <w:style w:type="paragraph" w:customStyle="1" w:styleId="111">
    <w:name w:val="1.1.1"/>
    <w:basedOn w:val="a"/>
    <w:rsid w:val="00075E30"/>
    <w:pPr>
      <w:kinsoku w:val="0"/>
      <w:adjustRightInd w:val="0"/>
      <w:snapToGrid w:val="0"/>
      <w:spacing w:before="120" w:line="288" w:lineRule="auto"/>
      <w:ind w:left="1020" w:hanging="680"/>
      <w:jc w:val="both"/>
      <w:textAlignment w:val="baseline"/>
    </w:pPr>
    <w:rPr>
      <w:rFonts w:ascii="Times New Roman" w:eastAsia="華康中黑體" w:hAnsi="Times New Roman" w:cs="Times New Roman"/>
      <w:kern w:val="0"/>
      <w:sz w:val="26"/>
      <w:szCs w:val="20"/>
    </w:rPr>
  </w:style>
  <w:style w:type="character" w:customStyle="1" w:styleId="110">
    <w:name w:val="1.1內文 字元"/>
    <w:link w:val="11"/>
    <w:locked/>
    <w:rsid w:val="00075E30"/>
    <w:rPr>
      <w:rFonts w:ascii="Times New Roman" w:eastAsia="標楷體" w:hAnsi="Times New Roman" w:cs="Times New Roman"/>
      <w:kern w:val="0"/>
      <w:sz w:val="26"/>
      <w:szCs w:val="20"/>
    </w:rPr>
  </w:style>
  <w:style w:type="table" w:styleId="a3">
    <w:name w:val="Table Grid"/>
    <w:basedOn w:val="a1"/>
    <w:uiPriority w:val="59"/>
    <w:rsid w:val="00750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368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13683"/>
    <w:rPr>
      <w:rFonts w:asciiTheme="majorHAnsi" w:eastAsiaTheme="majorEastAsia" w:hAnsiTheme="majorHAnsi" w:cstheme="majorBidi"/>
      <w:sz w:val="18"/>
      <w:szCs w:val="18"/>
    </w:rPr>
  </w:style>
  <w:style w:type="paragraph" w:styleId="a6">
    <w:name w:val="header"/>
    <w:basedOn w:val="a"/>
    <w:link w:val="a7"/>
    <w:uiPriority w:val="99"/>
    <w:unhideWhenUsed/>
    <w:rsid w:val="001F35BC"/>
    <w:pPr>
      <w:tabs>
        <w:tab w:val="center" w:pos="4153"/>
        <w:tab w:val="right" w:pos="8306"/>
      </w:tabs>
      <w:snapToGrid w:val="0"/>
    </w:pPr>
    <w:rPr>
      <w:sz w:val="20"/>
      <w:szCs w:val="20"/>
    </w:rPr>
  </w:style>
  <w:style w:type="character" w:customStyle="1" w:styleId="a7">
    <w:name w:val="頁首 字元"/>
    <w:basedOn w:val="a0"/>
    <w:link w:val="a6"/>
    <w:uiPriority w:val="99"/>
    <w:rsid w:val="001F35BC"/>
    <w:rPr>
      <w:sz w:val="20"/>
      <w:szCs w:val="20"/>
    </w:rPr>
  </w:style>
  <w:style w:type="paragraph" w:styleId="a8">
    <w:name w:val="footer"/>
    <w:basedOn w:val="a"/>
    <w:link w:val="a9"/>
    <w:uiPriority w:val="99"/>
    <w:unhideWhenUsed/>
    <w:rsid w:val="001F35BC"/>
    <w:pPr>
      <w:tabs>
        <w:tab w:val="center" w:pos="4153"/>
        <w:tab w:val="right" w:pos="8306"/>
      </w:tabs>
      <w:snapToGrid w:val="0"/>
    </w:pPr>
    <w:rPr>
      <w:sz w:val="20"/>
      <w:szCs w:val="20"/>
    </w:rPr>
  </w:style>
  <w:style w:type="character" w:customStyle="1" w:styleId="a9">
    <w:name w:val="頁尾 字元"/>
    <w:basedOn w:val="a0"/>
    <w:link w:val="a8"/>
    <w:uiPriority w:val="99"/>
    <w:rsid w:val="001F35BC"/>
    <w:rPr>
      <w:sz w:val="20"/>
      <w:szCs w:val="20"/>
    </w:rPr>
  </w:style>
  <w:style w:type="paragraph" w:customStyle="1" w:styleId="Default">
    <w:name w:val="Default"/>
    <w:rsid w:val="004B513A"/>
    <w:pPr>
      <w:widowControl w:val="0"/>
      <w:autoSpaceDE w:val="0"/>
      <w:autoSpaceDN w:val="0"/>
      <w:adjustRightInd w:val="0"/>
    </w:pPr>
    <w:rPr>
      <w:rFonts w:ascii="Times New Roman" w:hAnsi="Times New Roman" w:cs="Times New Roman"/>
      <w:color w:val="000000"/>
      <w:kern w:val="0"/>
      <w:szCs w:val="24"/>
    </w:rPr>
  </w:style>
  <w:style w:type="paragraph" w:styleId="aa">
    <w:name w:val="List Paragraph"/>
    <w:basedOn w:val="a"/>
    <w:uiPriority w:val="34"/>
    <w:qFormat/>
    <w:rsid w:val="00E817D1"/>
    <w:pPr>
      <w:ind w:leftChars="200" w:left="480"/>
    </w:pPr>
    <w:rPr>
      <w:rFonts w:ascii="Calibri" w:eastAsia="新細明體" w:hAnsi="Calibri" w:cs="Times New Roman"/>
    </w:rPr>
  </w:style>
  <w:style w:type="paragraph" w:customStyle="1" w:styleId="-11">
    <w:name w:val="彩色清單 - 輔色 11"/>
    <w:basedOn w:val="a"/>
    <w:uiPriority w:val="34"/>
    <w:qFormat/>
    <w:rsid w:val="00790B23"/>
    <w:pPr>
      <w:ind w:leftChars="200" w:left="480"/>
    </w:pPr>
    <w:rPr>
      <w:rFonts w:ascii="Calibri" w:eastAsia="新細明體" w:hAnsi="Calibri" w:cs="Times New Roman"/>
    </w:rPr>
  </w:style>
  <w:style w:type="paragraph" w:customStyle="1" w:styleId="112">
    <w:name w:val="1.1"/>
    <w:basedOn w:val="a"/>
    <w:link w:val="1110"/>
    <w:rsid w:val="00AC4A45"/>
    <w:pPr>
      <w:kinsoku w:val="0"/>
      <w:adjustRightInd w:val="0"/>
      <w:snapToGrid w:val="0"/>
      <w:spacing w:before="120" w:line="288" w:lineRule="auto"/>
      <w:ind w:left="624" w:hanging="624"/>
      <w:jc w:val="both"/>
      <w:textAlignment w:val="baseline"/>
    </w:pPr>
    <w:rPr>
      <w:rFonts w:ascii="Times New Roman" w:eastAsia="華康粗黑體" w:hAnsi="Times New Roman" w:cs="Times New Roman"/>
      <w:kern w:val="0"/>
      <w:sz w:val="26"/>
      <w:szCs w:val="20"/>
    </w:rPr>
  </w:style>
  <w:style w:type="character" w:customStyle="1" w:styleId="1110">
    <w:name w:val="1.1 字元1"/>
    <w:link w:val="112"/>
    <w:locked/>
    <w:rsid w:val="00AC4A45"/>
    <w:rPr>
      <w:rFonts w:ascii="Times New Roman" w:eastAsia="華康粗黑體" w:hAnsi="Times New Roman" w:cs="Times New Roman"/>
      <w:kern w:val="0"/>
      <w:sz w:val="26"/>
      <w:szCs w:val="20"/>
    </w:rPr>
  </w:style>
  <w:style w:type="character" w:styleId="ab">
    <w:name w:val="Hyperlink"/>
    <w:basedOn w:val="a0"/>
    <w:uiPriority w:val="99"/>
    <w:unhideWhenUsed/>
    <w:rsid w:val="00DD25C1"/>
    <w:rPr>
      <w:color w:val="0000FF" w:themeColor="hyperlink"/>
      <w:u w:val="single"/>
    </w:rPr>
  </w:style>
  <w:style w:type="character" w:customStyle="1" w:styleId="UnresolvedMention">
    <w:name w:val="Unresolved Mention"/>
    <w:basedOn w:val="a0"/>
    <w:uiPriority w:val="99"/>
    <w:semiHidden/>
    <w:unhideWhenUsed/>
    <w:rsid w:val="00DD2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5879">
      <w:bodyDiv w:val="1"/>
      <w:marLeft w:val="0"/>
      <w:marRight w:val="0"/>
      <w:marTop w:val="0"/>
      <w:marBottom w:val="0"/>
      <w:divBdr>
        <w:top w:val="none" w:sz="0" w:space="0" w:color="auto"/>
        <w:left w:val="none" w:sz="0" w:space="0" w:color="auto"/>
        <w:bottom w:val="none" w:sz="0" w:space="0" w:color="auto"/>
        <w:right w:val="none" w:sz="0" w:space="0" w:color="auto"/>
      </w:divBdr>
    </w:div>
    <w:div w:id="508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EF1A-3025-4F3D-8219-A5FA03D0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dc:creator>
  <cp:lastModifiedBy>Laly</cp:lastModifiedBy>
  <cp:revision>2</cp:revision>
  <cp:lastPrinted>2018-11-16T09:10:00Z</cp:lastPrinted>
  <dcterms:created xsi:type="dcterms:W3CDTF">2019-11-26T13:45:00Z</dcterms:created>
  <dcterms:modified xsi:type="dcterms:W3CDTF">2019-11-26T13:45:00Z</dcterms:modified>
</cp:coreProperties>
</file>