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5B66" w14:textId="77777777" w:rsidR="008C3325" w:rsidRDefault="00542486" w:rsidP="00542486">
      <w:pPr>
        <w:jc w:val="center"/>
        <w:rPr>
          <w:sz w:val="36"/>
          <w:szCs w:val="36"/>
        </w:rPr>
      </w:pPr>
      <w:bookmarkStart w:id="0" w:name="_GoBack"/>
      <w:bookmarkEnd w:id="0"/>
      <w:r w:rsidRPr="00542486">
        <w:rPr>
          <w:rFonts w:hint="eastAsia"/>
          <w:sz w:val="36"/>
          <w:szCs w:val="36"/>
        </w:rPr>
        <w:t>混齡教學</w:t>
      </w:r>
      <w:r w:rsidRPr="00542486">
        <w:rPr>
          <w:rFonts w:hint="eastAsia"/>
          <w:sz w:val="36"/>
          <w:szCs w:val="36"/>
        </w:rPr>
        <w:t>Q &amp; A</w:t>
      </w:r>
    </w:p>
    <w:p w14:paraId="22E61FEA" w14:textId="77777777" w:rsidR="00E955FC" w:rsidRPr="00E955FC" w:rsidRDefault="00E955FC" w:rsidP="00E955FC">
      <w:pPr>
        <w:jc w:val="right"/>
        <w:rPr>
          <w:szCs w:val="24"/>
        </w:rPr>
      </w:pPr>
      <w:r w:rsidRPr="00E955FC">
        <w:rPr>
          <w:rFonts w:hint="eastAsia"/>
          <w:szCs w:val="24"/>
        </w:rPr>
        <w:t>嘉義大學</w:t>
      </w:r>
      <w:r w:rsidRPr="00E955FC">
        <w:rPr>
          <w:rFonts w:hint="eastAsia"/>
          <w:szCs w:val="24"/>
        </w:rPr>
        <w:t xml:space="preserve">  </w:t>
      </w:r>
      <w:r w:rsidRPr="00E955FC">
        <w:rPr>
          <w:rFonts w:hint="eastAsia"/>
          <w:szCs w:val="24"/>
        </w:rPr>
        <w:t>陳聖謨</w:t>
      </w:r>
    </w:p>
    <w:p w14:paraId="71630EE6" w14:textId="77777777" w:rsidR="00542486" w:rsidRDefault="00542486"/>
    <w:p w14:paraId="003F84EB" w14:textId="77777777" w:rsidR="00542486" w:rsidRDefault="007167D7" w:rsidP="00C97348">
      <w:pPr>
        <w:jc w:val="both"/>
      </w:pPr>
      <w:r>
        <w:rPr>
          <w:rFonts w:hint="eastAsia"/>
        </w:rPr>
        <w:t>Q1.</w:t>
      </w:r>
      <w:r w:rsidR="00542486">
        <w:rPr>
          <w:rFonts w:hint="eastAsia"/>
        </w:rPr>
        <w:t>什麼是混齡教學</w:t>
      </w:r>
      <w:r w:rsidR="00542486">
        <w:rPr>
          <w:rFonts w:asciiTheme="minorEastAsia" w:hAnsiTheme="minorEastAsia" w:hint="eastAsia"/>
        </w:rPr>
        <w:t>？</w:t>
      </w:r>
    </w:p>
    <w:p w14:paraId="2F0EB377" w14:textId="77777777" w:rsidR="00553BFA" w:rsidRDefault="007167D7" w:rsidP="00C97348">
      <w:pPr>
        <w:jc w:val="both"/>
        <w:rPr>
          <w:rFonts w:ascii="Arial" w:hAnsi="Arial" w:cs="Arial"/>
          <w:color w:val="222222"/>
        </w:rPr>
      </w:pPr>
      <w:r>
        <w:rPr>
          <w:rFonts w:ascii="Arial" w:hAnsi="Arial" w:cs="Arial" w:hint="eastAsia"/>
          <w:color w:val="222222"/>
        </w:rPr>
        <w:t>A</w:t>
      </w:r>
      <w:r>
        <w:rPr>
          <w:rFonts w:ascii="新細明體" w:eastAsia="新細明體" w:hAnsi="新細明體" w:cs="Arial" w:hint="eastAsia"/>
          <w:color w:val="222222"/>
        </w:rPr>
        <w:t>：</w:t>
      </w:r>
      <w:r w:rsidR="00553BFA">
        <w:rPr>
          <w:rFonts w:ascii="新細明體" w:eastAsia="新細明體" w:hAnsi="新細明體" w:cs="Arial" w:hint="eastAsia"/>
          <w:color w:val="222222"/>
        </w:rPr>
        <w:t>就是</w:t>
      </w:r>
      <w:r w:rsidR="00542486">
        <w:rPr>
          <w:rFonts w:ascii="Arial" w:hAnsi="Arial" w:cs="Arial" w:hint="eastAsia"/>
          <w:color w:val="222222"/>
        </w:rPr>
        <w:t>將兩個不同年級</w:t>
      </w:r>
      <w:r w:rsidR="00542486">
        <w:rPr>
          <w:rFonts w:ascii="Arial" w:hAnsi="Arial" w:cs="Arial" w:hint="eastAsia"/>
          <w:color w:val="222222"/>
        </w:rPr>
        <w:t>(</w:t>
      </w:r>
      <w:r w:rsidR="00542486">
        <w:rPr>
          <w:rFonts w:ascii="Arial" w:hAnsi="Arial" w:cs="Arial" w:hint="eastAsia"/>
          <w:color w:val="222222"/>
        </w:rPr>
        <w:t>年紀</w:t>
      </w:r>
      <w:r w:rsidR="00542486">
        <w:rPr>
          <w:rFonts w:ascii="Arial" w:hAnsi="Arial" w:cs="Arial" w:hint="eastAsia"/>
          <w:color w:val="222222"/>
        </w:rPr>
        <w:t>)</w:t>
      </w:r>
      <w:r w:rsidR="00553BFA">
        <w:rPr>
          <w:rFonts w:ascii="Arial" w:hAnsi="Arial" w:cs="Arial" w:hint="eastAsia"/>
          <w:color w:val="222222"/>
        </w:rPr>
        <w:t>的學生一起編排在同一間教室。這種編班方式因各國</w:t>
      </w:r>
      <w:r w:rsidR="00221F8E">
        <w:rPr>
          <w:rFonts w:ascii="Arial" w:hAnsi="Arial" w:cs="Arial" w:hint="eastAsia"/>
          <w:color w:val="222222"/>
        </w:rPr>
        <w:t>教育發展歷史</w:t>
      </w:r>
      <w:r w:rsidR="00542486">
        <w:rPr>
          <w:rFonts w:ascii="Arial" w:hAnsi="Arial" w:cs="Arial" w:hint="eastAsia"/>
          <w:color w:val="222222"/>
        </w:rPr>
        <w:t>不同</w:t>
      </w:r>
      <w:r w:rsidR="00221F8E">
        <w:rPr>
          <w:rFonts w:ascii="Arial" w:hAnsi="Arial" w:cs="Arial" w:hint="eastAsia"/>
          <w:color w:val="222222"/>
        </w:rPr>
        <w:t>，在操作上仍有些許</w:t>
      </w:r>
      <w:r w:rsidR="00553BFA">
        <w:rPr>
          <w:rFonts w:ascii="Arial" w:hAnsi="Arial" w:cs="Arial" w:hint="eastAsia"/>
          <w:color w:val="222222"/>
        </w:rPr>
        <w:t>差異</w:t>
      </w:r>
      <w:r w:rsidR="00221F8E">
        <w:rPr>
          <w:rFonts w:ascii="Arial" w:hAnsi="Arial" w:cs="Arial" w:hint="eastAsia"/>
          <w:color w:val="222222"/>
        </w:rPr>
        <w:t>及不同</w:t>
      </w:r>
      <w:r w:rsidR="00553BFA">
        <w:rPr>
          <w:rFonts w:ascii="Arial" w:hAnsi="Arial" w:cs="Arial" w:hint="eastAsia"/>
          <w:color w:val="222222"/>
        </w:rPr>
        <w:t>內涵，</w:t>
      </w:r>
      <w:r w:rsidR="00221F8E">
        <w:rPr>
          <w:rFonts w:ascii="Arial" w:hAnsi="Arial" w:cs="Arial" w:hint="eastAsia"/>
          <w:color w:val="222222"/>
        </w:rPr>
        <w:t>也有</w:t>
      </w:r>
      <w:r w:rsidR="00904335">
        <w:rPr>
          <w:rFonts w:ascii="Arial" w:hAnsi="Arial" w:cs="Arial" w:hint="eastAsia"/>
          <w:color w:val="222222"/>
        </w:rPr>
        <w:t>著</w:t>
      </w:r>
      <w:r w:rsidR="00553BFA">
        <w:rPr>
          <w:rFonts w:ascii="Arial" w:hAnsi="Arial" w:cs="Arial" w:hint="eastAsia"/>
          <w:color w:val="222222"/>
        </w:rPr>
        <w:t>不同的</w:t>
      </w:r>
      <w:r w:rsidR="00F3217F">
        <w:rPr>
          <w:rFonts w:ascii="Arial" w:hAnsi="Arial" w:cs="Arial" w:hint="eastAsia"/>
          <w:color w:val="222222"/>
        </w:rPr>
        <w:t>名稱</w:t>
      </w:r>
      <w:r w:rsidR="00553BFA">
        <w:rPr>
          <w:rFonts w:ascii="Arial" w:hAnsi="Arial" w:cs="Arial" w:hint="eastAsia"/>
          <w:color w:val="222222"/>
        </w:rPr>
        <w:t>，例如</w:t>
      </w:r>
      <w:r w:rsidR="00904335">
        <w:rPr>
          <w:rFonts w:asciiTheme="minorEastAsia" w:hAnsiTheme="minorEastAsia" w:cs="Arial" w:hint="eastAsia"/>
          <w:color w:val="222222"/>
        </w:rPr>
        <w:t>：</w:t>
      </w:r>
      <w:r w:rsidR="00542486">
        <w:rPr>
          <w:rFonts w:ascii="Arial" w:hAnsi="Arial" w:cs="Arial" w:hint="eastAsia"/>
          <w:color w:val="222222"/>
        </w:rPr>
        <w:t>複式班級、多年級班級、組合班級、對半班級等</w:t>
      </w:r>
      <w:r w:rsidR="00904335">
        <w:rPr>
          <w:rFonts w:ascii="Arial" w:hAnsi="Arial" w:cs="Arial" w:hint="eastAsia"/>
          <w:color w:val="222222"/>
        </w:rPr>
        <w:t>等</w:t>
      </w:r>
      <w:r w:rsidR="00542486">
        <w:rPr>
          <w:rFonts w:ascii="Arial" w:hAnsi="Arial" w:cs="Arial" w:hint="eastAsia"/>
          <w:color w:val="222222"/>
        </w:rPr>
        <w:t>。</w:t>
      </w:r>
    </w:p>
    <w:p w14:paraId="1FDAEC7C" w14:textId="1982D1E8" w:rsidR="00542486" w:rsidRDefault="00542486" w:rsidP="00C97348">
      <w:pPr>
        <w:jc w:val="both"/>
        <w:rPr>
          <w:rFonts w:ascii="Arial" w:hAnsi="Arial" w:cs="Arial"/>
          <w:color w:val="222222"/>
        </w:rPr>
      </w:pPr>
      <w:r>
        <w:rPr>
          <w:rFonts w:ascii="Arial" w:hAnsi="Arial" w:cs="Arial" w:hint="eastAsia"/>
          <w:color w:val="222222"/>
        </w:rPr>
        <w:t>在台灣</w:t>
      </w:r>
      <w:r w:rsidR="00553BFA">
        <w:rPr>
          <w:rFonts w:ascii="Arial" w:hAnsi="Arial" w:cs="Arial" w:hint="eastAsia"/>
          <w:color w:val="222222"/>
        </w:rPr>
        <w:t>，</w:t>
      </w:r>
      <w:r>
        <w:rPr>
          <w:rFonts w:ascii="Arial" w:hAnsi="Arial" w:cs="Arial" w:hint="eastAsia"/>
          <w:color w:val="222222"/>
        </w:rPr>
        <w:t>雖然</w:t>
      </w:r>
      <w:r w:rsidR="00553BFA">
        <w:rPr>
          <w:rFonts w:ascii="Arial" w:hAnsi="Arial" w:cs="Arial" w:hint="eastAsia"/>
          <w:color w:val="222222"/>
        </w:rPr>
        <w:t>現在叫做</w:t>
      </w:r>
      <w:r>
        <w:rPr>
          <w:rFonts w:ascii="Arial" w:hAnsi="Arial" w:cs="Arial" w:hint="eastAsia"/>
          <w:color w:val="222222"/>
        </w:rPr>
        <w:t>混齡班級，事實上較類似於</w:t>
      </w:r>
      <w:r w:rsidR="00221F8E">
        <w:rPr>
          <w:rFonts w:ascii="Arial" w:hAnsi="Arial" w:cs="Arial" w:hint="eastAsia"/>
          <w:color w:val="222222"/>
        </w:rPr>
        <w:t>傳統的</w:t>
      </w:r>
      <w:r w:rsidR="00F3217F">
        <w:rPr>
          <w:rFonts w:ascii="Arial" w:hAnsi="Arial" w:cs="Arial" w:hint="eastAsia"/>
          <w:color w:val="222222"/>
        </w:rPr>
        <w:t>複式班級、及</w:t>
      </w:r>
      <w:r w:rsidR="00553BFA">
        <w:rPr>
          <w:rFonts w:ascii="Arial" w:hAnsi="Arial" w:cs="Arial" w:hint="eastAsia"/>
          <w:color w:val="222222"/>
        </w:rPr>
        <w:t>加拿大的組合班級，</w:t>
      </w:r>
      <w:r w:rsidR="00221F8E">
        <w:rPr>
          <w:rFonts w:ascii="Arial" w:hAnsi="Arial" w:cs="Arial" w:hint="eastAsia"/>
          <w:color w:val="222222"/>
        </w:rPr>
        <w:t>主要</w:t>
      </w:r>
      <w:r>
        <w:rPr>
          <w:rFonts w:ascii="Arial" w:hAnsi="Arial" w:cs="Arial" w:hint="eastAsia"/>
          <w:color w:val="222222"/>
        </w:rPr>
        <w:t>是由鄰近相連的兩</w:t>
      </w:r>
      <w:r w:rsidR="00E955FC">
        <w:rPr>
          <w:rFonts w:ascii="Arial" w:hAnsi="Arial" w:cs="Arial" w:hint="eastAsia"/>
          <w:color w:val="222222"/>
        </w:rPr>
        <w:t>個</w:t>
      </w:r>
      <w:r>
        <w:rPr>
          <w:rFonts w:ascii="Arial" w:hAnsi="Arial" w:cs="Arial" w:hint="eastAsia"/>
          <w:color w:val="222222"/>
        </w:rPr>
        <w:t>年級學生共同編成一班</w:t>
      </w:r>
      <w:r w:rsidR="00553BFA">
        <w:rPr>
          <w:rFonts w:ascii="Arial" w:hAnsi="Arial" w:cs="Arial" w:hint="eastAsia"/>
          <w:color w:val="222222"/>
        </w:rPr>
        <w:t>（例如低、中、高年級）</w:t>
      </w:r>
      <w:r>
        <w:rPr>
          <w:rFonts w:ascii="Arial" w:hAnsi="Arial" w:cs="Arial" w:hint="eastAsia"/>
          <w:color w:val="222222"/>
        </w:rPr>
        <w:t>。</w:t>
      </w:r>
      <w:r w:rsidR="00904335">
        <w:rPr>
          <w:rFonts w:ascii="Arial" w:hAnsi="Arial" w:cs="Arial" w:hint="eastAsia"/>
          <w:color w:val="222222"/>
        </w:rPr>
        <w:t>要留意的是，</w:t>
      </w:r>
      <w:r w:rsidR="00F3217F">
        <w:rPr>
          <w:rFonts w:ascii="Arial" w:hAnsi="Arial" w:cs="Arial" w:hint="eastAsia"/>
          <w:color w:val="222222"/>
        </w:rPr>
        <w:t>隨著時代的進展，混齡教學也已超越傳統複式教學</w:t>
      </w:r>
      <w:r w:rsidR="00904335">
        <w:rPr>
          <w:rFonts w:ascii="Arial" w:hAnsi="Arial" w:cs="Arial" w:hint="eastAsia"/>
          <w:color w:val="222222"/>
        </w:rPr>
        <w:t>的僵化形式</w:t>
      </w:r>
      <w:r w:rsidR="00F3217F">
        <w:rPr>
          <w:rFonts w:ascii="Arial" w:hAnsi="Arial" w:cs="Arial" w:hint="eastAsia"/>
          <w:color w:val="222222"/>
        </w:rPr>
        <w:t>，</w:t>
      </w:r>
      <w:r>
        <w:rPr>
          <w:rFonts w:ascii="Arial" w:hAnsi="Arial" w:cs="Arial" w:hint="eastAsia"/>
          <w:color w:val="222222"/>
        </w:rPr>
        <w:t>而真正混齡式的編班，班上學生有可能超過兩個以上的不同年齡學生組成</w:t>
      </w:r>
      <w:r w:rsidR="00221F8E">
        <w:rPr>
          <w:rFonts w:ascii="Arial" w:hAnsi="Arial" w:cs="Arial" w:hint="eastAsia"/>
          <w:color w:val="222222"/>
        </w:rPr>
        <w:t>，甚至將年齡的標籤模糊化而進行家族式</w:t>
      </w:r>
      <w:r w:rsidR="00904335">
        <w:rPr>
          <w:rFonts w:ascii="Arial" w:hAnsi="Arial" w:cs="Arial" w:hint="eastAsia"/>
          <w:color w:val="222222"/>
        </w:rPr>
        <w:t>、不分年級</w:t>
      </w:r>
      <w:r w:rsidR="00221F8E">
        <w:rPr>
          <w:rFonts w:ascii="Arial" w:hAnsi="Arial" w:cs="Arial" w:hint="eastAsia"/>
          <w:color w:val="222222"/>
        </w:rPr>
        <w:t>的編班</w:t>
      </w:r>
      <w:r w:rsidR="00904335">
        <w:rPr>
          <w:rFonts w:ascii="Arial" w:hAnsi="Arial" w:cs="Arial" w:hint="eastAsia"/>
          <w:color w:val="222222"/>
        </w:rPr>
        <w:t>。</w:t>
      </w:r>
    </w:p>
    <w:p w14:paraId="2CAF24F8" w14:textId="77777777" w:rsidR="007167D7" w:rsidRDefault="007167D7" w:rsidP="00C97348">
      <w:pPr>
        <w:pStyle w:val="Default"/>
        <w:jc w:val="both"/>
        <w:rPr>
          <w:b/>
          <w:bCs/>
          <w:sz w:val="22"/>
          <w:szCs w:val="22"/>
        </w:rPr>
      </w:pPr>
    </w:p>
    <w:p w14:paraId="562A10BD" w14:textId="77777777" w:rsidR="007167D7" w:rsidRPr="007167D7"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Q2.</w:t>
      </w:r>
      <w:r w:rsidRPr="007167D7">
        <w:rPr>
          <w:rFonts w:ascii="Arial" w:hAnsi="Arial" w:cs="Arial" w:hint="eastAsia"/>
          <w:color w:val="222222"/>
          <w:kern w:val="2"/>
          <w:szCs w:val="22"/>
        </w:rPr>
        <w:t>混齡教育是新的嗎？</w:t>
      </w:r>
    </w:p>
    <w:p w14:paraId="7409FABE" w14:textId="77777777" w:rsidR="00553BFA"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A</w:t>
      </w:r>
      <w:r w:rsidRPr="007167D7">
        <w:rPr>
          <w:rFonts w:ascii="Arial" w:hAnsi="Arial" w:cs="Arial" w:hint="eastAsia"/>
          <w:color w:val="222222"/>
          <w:kern w:val="2"/>
          <w:szCs w:val="22"/>
        </w:rPr>
        <w:t>：並不是。在台灣早期的偏鄉學校，曾實施複式教學，</w:t>
      </w:r>
      <w:r w:rsidR="0087251C" w:rsidRPr="007167D7">
        <w:rPr>
          <w:rFonts w:ascii="Arial" w:hAnsi="Arial" w:cs="Arial" w:hint="eastAsia"/>
          <w:color w:val="222222"/>
          <w:kern w:val="2"/>
          <w:szCs w:val="22"/>
        </w:rPr>
        <w:t>由於學生數過少，一些特殊偏遠地方更曾實施隔年招生的複式教學。</w:t>
      </w:r>
      <w:r w:rsidR="0087251C">
        <w:rPr>
          <w:rFonts w:ascii="Arial" w:hAnsi="Arial" w:cs="Arial" w:hint="eastAsia"/>
          <w:color w:val="222222"/>
          <w:kern w:val="2"/>
          <w:szCs w:val="22"/>
        </w:rPr>
        <w:t>這種複式年級編班的做法，現在官方傾向稱之為</w:t>
      </w:r>
      <w:r w:rsidRPr="007167D7">
        <w:rPr>
          <w:rFonts w:ascii="Arial" w:hAnsi="Arial" w:cs="Arial" w:hint="eastAsia"/>
          <w:color w:val="222222"/>
          <w:kern w:val="2"/>
          <w:szCs w:val="22"/>
        </w:rPr>
        <w:t>混齡教學。</w:t>
      </w:r>
    </w:p>
    <w:p w14:paraId="26D109EA" w14:textId="77FE5B85" w:rsidR="00E218BB"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混齡教學</w:t>
      </w:r>
      <w:r w:rsidR="0087251C">
        <w:rPr>
          <w:rFonts w:ascii="Arial" w:hAnsi="Arial" w:cs="Arial" w:hint="eastAsia"/>
          <w:color w:val="222222"/>
          <w:kern w:val="2"/>
          <w:szCs w:val="22"/>
        </w:rPr>
        <w:t>(</w:t>
      </w:r>
      <w:r w:rsidR="0087251C">
        <w:rPr>
          <w:rFonts w:ascii="Arial" w:hAnsi="Arial" w:cs="Arial" w:hint="eastAsia"/>
          <w:color w:val="222222"/>
          <w:kern w:val="2"/>
          <w:szCs w:val="22"/>
        </w:rPr>
        <w:t>複式教學</w:t>
      </w:r>
      <w:r w:rsidR="0087251C">
        <w:rPr>
          <w:rFonts w:ascii="Arial" w:hAnsi="Arial" w:cs="Arial" w:hint="eastAsia"/>
          <w:color w:val="222222"/>
          <w:kern w:val="2"/>
          <w:szCs w:val="22"/>
        </w:rPr>
        <w:t>)</w:t>
      </w:r>
      <w:r w:rsidRPr="007167D7">
        <w:rPr>
          <w:rFonts w:ascii="Arial" w:hAnsi="Arial" w:cs="Arial" w:hint="eastAsia"/>
          <w:color w:val="222222"/>
          <w:kern w:val="2"/>
          <w:szCs w:val="22"/>
        </w:rPr>
        <w:t>普遍存在全世界中，不管是已開發或開發中國家均有，且未曾在學校制度</w:t>
      </w:r>
      <w:r w:rsidR="0087251C">
        <w:rPr>
          <w:rFonts w:ascii="Arial" w:hAnsi="Arial" w:cs="Arial" w:hint="eastAsia"/>
          <w:color w:val="222222"/>
          <w:kern w:val="2"/>
          <w:szCs w:val="22"/>
        </w:rPr>
        <w:t>的歷史</w:t>
      </w:r>
      <w:r w:rsidRPr="007167D7">
        <w:rPr>
          <w:rFonts w:ascii="Arial" w:hAnsi="Arial" w:cs="Arial" w:hint="eastAsia"/>
          <w:color w:val="222222"/>
          <w:kern w:val="2"/>
          <w:szCs w:val="22"/>
        </w:rPr>
        <w:t>中消失。但</w:t>
      </w:r>
      <w:r w:rsidR="0087251C">
        <w:rPr>
          <w:rFonts w:ascii="Arial" w:hAnsi="Arial" w:cs="Arial" w:hint="eastAsia"/>
          <w:color w:val="222222"/>
          <w:kern w:val="2"/>
          <w:szCs w:val="22"/>
        </w:rPr>
        <w:t>當今</w:t>
      </w:r>
      <w:r w:rsidRPr="007167D7">
        <w:rPr>
          <w:rFonts w:ascii="Arial" w:hAnsi="Arial" w:cs="Arial" w:hint="eastAsia"/>
          <w:color w:val="222222"/>
          <w:kern w:val="2"/>
          <w:szCs w:val="22"/>
        </w:rPr>
        <w:t>的混齡教學</w:t>
      </w:r>
      <w:r w:rsidR="0087251C">
        <w:rPr>
          <w:rFonts w:ascii="Arial" w:hAnsi="Arial" w:cs="Arial" w:hint="eastAsia"/>
          <w:color w:val="222222"/>
          <w:kern w:val="2"/>
          <w:szCs w:val="22"/>
        </w:rPr>
        <w:t>面貌與</w:t>
      </w:r>
      <w:r w:rsidRPr="007167D7">
        <w:rPr>
          <w:rFonts w:ascii="Arial" w:hAnsi="Arial" w:cs="Arial" w:hint="eastAsia"/>
          <w:color w:val="222222"/>
          <w:kern w:val="2"/>
          <w:szCs w:val="22"/>
        </w:rPr>
        <w:t>方法</w:t>
      </w:r>
      <w:r w:rsidR="0087251C">
        <w:rPr>
          <w:rFonts w:ascii="Arial" w:hAnsi="Arial" w:cs="Arial" w:hint="eastAsia"/>
          <w:color w:val="222222"/>
          <w:kern w:val="2"/>
          <w:szCs w:val="22"/>
        </w:rPr>
        <w:t>，</w:t>
      </w:r>
      <w:r w:rsidRPr="007167D7">
        <w:rPr>
          <w:rFonts w:ascii="Arial" w:hAnsi="Arial" w:cs="Arial" w:hint="eastAsia"/>
          <w:color w:val="222222"/>
          <w:kern w:val="2"/>
          <w:szCs w:val="22"/>
        </w:rPr>
        <w:t>與過去的複式、動靜對</w:t>
      </w:r>
      <w:r w:rsidR="0087251C">
        <w:rPr>
          <w:rFonts w:ascii="Arial" w:hAnsi="Arial" w:cs="Arial" w:hint="eastAsia"/>
          <w:color w:val="222222"/>
          <w:kern w:val="2"/>
          <w:szCs w:val="22"/>
        </w:rPr>
        <w:t>半交錯</w:t>
      </w:r>
      <w:r w:rsidRPr="007167D7">
        <w:rPr>
          <w:rFonts w:ascii="Arial" w:hAnsi="Arial" w:cs="Arial" w:hint="eastAsia"/>
          <w:color w:val="222222"/>
          <w:kern w:val="2"/>
          <w:szCs w:val="22"/>
        </w:rPr>
        <w:t>的教學</w:t>
      </w:r>
      <w:r w:rsidR="00284EE5">
        <w:rPr>
          <w:rFonts w:ascii="Arial" w:hAnsi="Arial" w:cs="Arial" w:hint="eastAsia"/>
          <w:color w:val="222222"/>
          <w:kern w:val="2"/>
          <w:szCs w:val="22"/>
        </w:rPr>
        <w:t>方式</w:t>
      </w:r>
      <w:r w:rsidR="0087251C">
        <w:rPr>
          <w:rFonts w:ascii="Arial" w:hAnsi="Arial" w:cs="Arial" w:hint="eastAsia"/>
          <w:color w:val="222222"/>
          <w:kern w:val="2"/>
          <w:szCs w:val="22"/>
        </w:rPr>
        <w:t>相較</w:t>
      </w:r>
      <w:r w:rsidRPr="007167D7">
        <w:rPr>
          <w:rFonts w:ascii="Arial" w:hAnsi="Arial" w:cs="Arial" w:hint="eastAsia"/>
          <w:color w:val="222222"/>
          <w:kern w:val="2"/>
          <w:szCs w:val="22"/>
        </w:rPr>
        <w:t>，已不可同日而語，有著更多元</w:t>
      </w:r>
      <w:r w:rsidR="00284EE5">
        <w:rPr>
          <w:rFonts w:ascii="Arial" w:hAnsi="Arial" w:cs="Arial" w:hint="eastAsia"/>
          <w:color w:val="222222"/>
          <w:kern w:val="2"/>
          <w:szCs w:val="22"/>
        </w:rPr>
        <w:t>、</w:t>
      </w:r>
      <w:r w:rsidRPr="007167D7">
        <w:rPr>
          <w:rFonts w:ascii="Arial" w:hAnsi="Arial" w:cs="Arial" w:hint="eastAsia"/>
          <w:color w:val="222222"/>
          <w:kern w:val="2"/>
          <w:szCs w:val="22"/>
        </w:rPr>
        <w:t>更進步的</w:t>
      </w:r>
      <w:r w:rsidR="00284EE5">
        <w:rPr>
          <w:rFonts w:ascii="Arial" w:hAnsi="Arial" w:cs="Arial" w:hint="eastAsia"/>
          <w:color w:val="222222"/>
          <w:kern w:val="2"/>
          <w:szCs w:val="22"/>
        </w:rPr>
        <w:t>樣態</w:t>
      </w:r>
      <w:r w:rsidRPr="007167D7">
        <w:rPr>
          <w:rFonts w:ascii="Arial" w:hAnsi="Arial" w:cs="Arial" w:hint="eastAsia"/>
          <w:color w:val="222222"/>
          <w:kern w:val="2"/>
          <w:szCs w:val="22"/>
        </w:rPr>
        <w:t>。</w:t>
      </w:r>
    </w:p>
    <w:p w14:paraId="3C761506" w14:textId="77777777" w:rsidR="00E218BB" w:rsidRDefault="00E218BB" w:rsidP="00C97348">
      <w:pPr>
        <w:pStyle w:val="Default"/>
        <w:jc w:val="both"/>
        <w:rPr>
          <w:rFonts w:ascii="Arial" w:hAnsi="Arial" w:cs="Arial"/>
          <w:color w:val="222222"/>
          <w:kern w:val="2"/>
          <w:szCs w:val="22"/>
        </w:rPr>
      </w:pPr>
    </w:p>
    <w:p w14:paraId="191157CE" w14:textId="77777777" w:rsidR="00E218BB" w:rsidRDefault="00E218BB" w:rsidP="00C97348">
      <w:pPr>
        <w:pStyle w:val="Default"/>
        <w:jc w:val="both"/>
        <w:rPr>
          <w:rFonts w:ascii="Arial" w:hAnsi="Arial" w:cs="Arial"/>
          <w:color w:val="222222"/>
          <w:kern w:val="2"/>
          <w:szCs w:val="22"/>
        </w:rPr>
      </w:pPr>
      <w:r>
        <w:rPr>
          <w:rFonts w:ascii="Arial" w:hAnsi="Arial" w:cs="Arial" w:hint="eastAsia"/>
          <w:color w:val="222222"/>
          <w:kern w:val="2"/>
          <w:szCs w:val="22"/>
        </w:rPr>
        <w:t>Q3</w:t>
      </w:r>
      <w:r>
        <w:rPr>
          <w:rFonts w:ascii="新細明體" w:eastAsia="新細明體" w:hAnsi="新細明體" w:cs="Arial" w:hint="eastAsia"/>
          <w:color w:val="222222"/>
          <w:kern w:val="2"/>
          <w:szCs w:val="22"/>
        </w:rPr>
        <w:t>：</w:t>
      </w:r>
      <w:r>
        <w:rPr>
          <w:rFonts w:ascii="Arial" w:hAnsi="Arial" w:cs="Arial" w:hint="eastAsia"/>
          <w:color w:val="222222"/>
          <w:kern w:val="2"/>
          <w:szCs w:val="22"/>
        </w:rPr>
        <w:t>為什麼現在還會有混齡教學</w:t>
      </w:r>
      <w:r>
        <w:rPr>
          <w:rFonts w:asciiTheme="minorEastAsia" w:hAnsiTheme="minorEastAsia" w:cs="Arial" w:hint="eastAsia"/>
          <w:color w:val="222222"/>
          <w:kern w:val="2"/>
          <w:szCs w:val="22"/>
        </w:rPr>
        <w:t>？</w:t>
      </w:r>
    </w:p>
    <w:p w14:paraId="20EB3D2A" w14:textId="77777777" w:rsidR="00553BFA" w:rsidRDefault="00D830AC"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A</w:t>
      </w:r>
      <w:r w:rsidRPr="00274340">
        <w:rPr>
          <w:rFonts w:ascii="Arial" w:hAnsi="Arial" w:cs="Arial" w:hint="eastAsia"/>
          <w:color w:val="222222"/>
          <w:kern w:val="2"/>
          <w:szCs w:val="22"/>
        </w:rPr>
        <w:t>：學校採取混齡編班可能是來自許多因素使然。</w:t>
      </w:r>
    </w:p>
    <w:p w14:paraId="4C3CB4EC" w14:textId="77777777" w:rsidR="00553BFA" w:rsidRDefault="00D830AC"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在台灣，將傳統年級編班轉型為混齡編班，主要的原因是學生數過</w:t>
      </w:r>
      <w:r w:rsidR="001C0882" w:rsidRPr="00274340">
        <w:rPr>
          <w:rFonts w:ascii="Arial" w:hAnsi="Arial" w:cs="Arial" w:hint="eastAsia"/>
          <w:color w:val="222222"/>
          <w:kern w:val="2"/>
          <w:szCs w:val="22"/>
        </w:rPr>
        <w:t>少。這不只是教育經費成本的考量，更重要的是許多國外的研究證實混齡編班更有利於學生在學科與非學科</w:t>
      </w:r>
      <w:r w:rsidR="00553BFA">
        <w:rPr>
          <w:rFonts w:ascii="Arial" w:hAnsi="Arial" w:cs="Arial" w:hint="eastAsia"/>
          <w:color w:val="222222"/>
          <w:kern w:val="2"/>
          <w:szCs w:val="22"/>
        </w:rPr>
        <w:t>方面的表現。只要在師資、課程、教學等方面做好配套措施。學生在混齡班級中反而能學得更好</w:t>
      </w:r>
      <w:r w:rsidR="001C0882" w:rsidRPr="00274340">
        <w:rPr>
          <w:rFonts w:ascii="Arial" w:hAnsi="Arial" w:cs="Arial" w:hint="eastAsia"/>
          <w:color w:val="222222"/>
          <w:kern w:val="2"/>
          <w:szCs w:val="22"/>
        </w:rPr>
        <w:t>。</w:t>
      </w:r>
    </w:p>
    <w:p w14:paraId="7DB3B8D8" w14:textId="77777777" w:rsidR="00553BFA" w:rsidRDefault="001C0882"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在國外</w:t>
      </w:r>
      <w:r w:rsidR="00553BFA">
        <w:rPr>
          <w:rFonts w:ascii="Arial" w:hAnsi="Arial" w:cs="Arial" w:hint="eastAsia"/>
          <w:color w:val="222222"/>
          <w:kern w:val="2"/>
          <w:szCs w:val="22"/>
        </w:rPr>
        <w:t>，</w:t>
      </w:r>
      <w:r w:rsidRPr="00274340">
        <w:rPr>
          <w:rFonts w:ascii="Arial" w:hAnsi="Arial" w:cs="Arial" w:hint="eastAsia"/>
          <w:color w:val="222222"/>
          <w:kern w:val="2"/>
          <w:szCs w:val="22"/>
        </w:rPr>
        <w:t>混齡編班</w:t>
      </w:r>
      <w:r w:rsidR="00553BFA">
        <w:rPr>
          <w:rFonts w:ascii="Arial" w:hAnsi="Arial" w:cs="Arial" w:hint="eastAsia"/>
          <w:color w:val="222222"/>
          <w:kern w:val="2"/>
          <w:szCs w:val="22"/>
        </w:rPr>
        <w:t>則可能是基於教育理念，主張順應個別發展差異，而不是一律用</w:t>
      </w:r>
      <w:r w:rsidRPr="00274340">
        <w:rPr>
          <w:rFonts w:ascii="Arial" w:hAnsi="Arial" w:cs="Arial" w:hint="eastAsia"/>
          <w:color w:val="222222"/>
          <w:kern w:val="2"/>
          <w:szCs w:val="22"/>
        </w:rPr>
        <w:t>年級與年齡來設定課程教學；此外學校</w:t>
      </w:r>
      <w:r w:rsidR="00D830AC" w:rsidRPr="00274340">
        <w:rPr>
          <w:rFonts w:ascii="Arial" w:hAnsi="Arial" w:cs="Arial" w:hint="eastAsia"/>
          <w:color w:val="222222"/>
          <w:kern w:val="2"/>
          <w:szCs w:val="22"/>
        </w:rPr>
        <w:t>每年學生數落差過大</w:t>
      </w:r>
      <w:r w:rsidRPr="00274340">
        <w:rPr>
          <w:rFonts w:ascii="Arial" w:hAnsi="Arial" w:cs="Arial" w:hint="eastAsia"/>
          <w:color w:val="222222"/>
          <w:kern w:val="2"/>
          <w:szCs w:val="22"/>
        </w:rPr>
        <w:t>，也可能實施混齡編班，例如加拿大的一所學校，三年級有</w:t>
      </w:r>
      <w:r w:rsidRPr="00274340">
        <w:rPr>
          <w:rFonts w:ascii="Arial" w:hAnsi="Arial" w:cs="Arial" w:hint="eastAsia"/>
          <w:color w:val="222222"/>
          <w:kern w:val="2"/>
          <w:szCs w:val="22"/>
        </w:rPr>
        <w:t>29</w:t>
      </w:r>
      <w:r w:rsidRPr="00274340">
        <w:rPr>
          <w:rFonts w:ascii="Arial" w:hAnsi="Arial" w:cs="Arial" w:hint="eastAsia"/>
          <w:color w:val="222222"/>
          <w:kern w:val="2"/>
          <w:szCs w:val="22"/>
        </w:rPr>
        <w:t>個學生，四年級有</w:t>
      </w:r>
      <w:r w:rsidRPr="00274340">
        <w:rPr>
          <w:rFonts w:ascii="Arial" w:hAnsi="Arial" w:cs="Arial" w:hint="eastAsia"/>
          <w:color w:val="222222"/>
          <w:kern w:val="2"/>
          <w:szCs w:val="22"/>
        </w:rPr>
        <w:t>11</w:t>
      </w:r>
      <w:r w:rsidRPr="00274340">
        <w:rPr>
          <w:rFonts w:ascii="Arial" w:hAnsi="Arial" w:cs="Arial" w:hint="eastAsia"/>
          <w:color w:val="222222"/>
          <w:kern w:val="2"/>
          <w:szCs w:val="22"/>
        </w:rPr>
        <w:t>個學生，就可能實施混齡編班，</w:t>
      </w:r>
      <w:r w:rsidR="00274340">
        <w:rPr>
          <w:rFonts w:ascii="Arial" w:hAnsi="Arial" w:cs="Arial" w:hint="eastAsia"/>
          <w:color w:val="222222"/>
          <w:kern w:val="2"/>
          <w:szCs w:val="22"/>
        </w:rPr>
        <w:t>將</w:t>
      </w:r>
      <w:r w:rsidRPr="00274340">
        <w:rPr>
          <w:rFonts w:ascii="Arial" w:hAnsi="Arial" w:cs="Arial" w:hint="eastAsia"/>
          <w:color w:val="222222"/>
          <w:kern w:val="2"/>
          <w:szCs w:val="22"/>
        </w:rPr>
        <w:t>兩班的人數</w:t>
      </w:r>
      <w:r w:rsidR="00274340">
        <w:rPr>
          <w:rFonts w:ascii="Arial" w:hAnsi="Arial" w:cs="Arial" w:hint="eastAsia"/>
          <w:color w:val="222222"/>
          <w:kern w:val="2"/>
          <w:szCs w:val="22"/>
        </w:rPr>
        <w:t>平衡</w:t>
      </w:r>
      <w:r w:rsidRPr="00274340">
        <w:rPr>
          <w:rFonts w:ascii="Arial" w:hAnsi="Arial" w:cs="Arial" w:hint="eastAsia"/>
          <w:color w:val="222222"/>
          <w:kern w:val="2"/>
          <w:szCs w:val="22"/>
        </w:rPr>
        <w:t>，</w:t>
      </w:r>
      <w:r w:rsidR="00274340">
        <w:rPr>
          <w:rFonts w:ascii="Arial" w:hAnsi="Arial" w:cs="Arial" w:hint="eastAsia"/>
          <w:color w:val="222222"/>
          <w:kern w:val="2"/>
          <w:szCs w:val="22"/>
        </w:rPr>
        <w:t>以</w:t>
      </w:r>
      <w:r w:rsidRPr="00274340">
        <w:rPr>
          <w:rFonts w:ascii="Arial" w:hAnsi="Arial" w:cs="Arial" w:hint="eastAsia"/>
          <w:color w:val="222222"/>
          <w:kern w:val="2"/>
          <w:szCs w:val="22"/>
        </w:rPr>
        <w:t>符合每班學生數上限的規定</w:t>
      </w:r>
      <w:r w:rsidR="00A92229" w:rsidRPr="00274340">
        <w:rPr>
          <w:rFonts w:ascii="Arial" w:hAnsi="Arial" w:cs="Arial" w:hint="eastAsia"/>
          <w:color w:val="222222"/>
          <w:kern w:val="2"/>
          <w:szCs w:val="22"/>
        </w:rPr>
        <w:t>，並讓學生有更多樣的學習環境</w:t>
      </w:r>
      <w:r w:rsidR="00D830AC" w:rsidRPr="00274340">
        <w:rPr>
          <w:rFonts w:ascii="Arial" w:hAnsi="Arial" w:cs="Arial" w:hint="eastAsia"/>
          <w:color w:val="222222"/>
          <w:kern w:val="2"/>
          <w:szCs w:val="22"/>
        </w:rPr>
        <w:t>。</w:t>
      </w:r>
    </w:p>
    <w:p w14:paraId="49623E65" w14:textId="34457377" w:rsidR="005D2D04" w:rsidRPr="00274340" w:rsidRDefault="00A92229"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在其他國家，也可能因學生性別比例、教室空間、特殊學生需要、教室數量、教師編制或短缺而實施混齡複式編班。無論如何，</w:t>
      </w:r>
      <w:r w:rsidR="00274340">
        <w:rPr>
          <w:rFonts w:ascii="Arial" w:hAnsi="Arial" w:cs="Arial" w:hint="eastAsia"/>
          <w:color w:val="222222"/>
          <w:kern w:val="2"/>
          <w:szCs w:val="22"/>
        </w:rPr>
        <w:t>保有</w:t>
      </w:r>
      <w:r w:rsidR="003B17CE" w:rsidRPr="00274340">
        <w:rPr>
          <w:rFonts w:ascii="Arial" w:hAnsi="Arial" w:cs="Arial" w:hint="eastAsia"/>
          <w:color w:val="222222"/>
          <w:kern w:val="2"/>
          <w:szCs w:val="22"/>
        </w:rPr>
        <w:t>彈性</w:t>
      </w:r>
      <w:r w:rsidR="00274340">
        <w:rPr>
          <w:rFonts w:ascii="Arial" w:hAnsi="Arial" w:cs="Arial" w:hint="eastAsia"/>
          <w:color w:val="222222"/>
          <w:kern w:val="2"/>
          <w:szCs w:val="22"/>
        </w:rPr>
        <w:t>與適性的態度，</w:t>
      </w:r>
      <w:r w:rsidRPr="00274340">
        <w:rPr>
          <w:rFonts w:ascii="Arial" w:hAnsi="Arial" w:cs="Arial" w:hint="eastAsia"/>
          <w:color w:val="222222"/>
          <w:kern w:val="2"/>
          <w:szCs w:val="22"/>
        </w:rPr>
        <w:t>審慎考量相關條件，</w:t>
      </w:r>
      <w:r w:rsidR="003B17CE" w:rsidRPr="00274340">
        <w:rPr>
          <w:rFonts w:ascii="Arial" w:hAnsi="Arial" w:cs="Arial" w:hint="eastAsia"/>
          <w:color w:val="222222"/>
          <w:kern w:val="2"/>
          <w:szCs w:val="22"/>
        </w:rPr>
        <w:t>盡力</w:t>
      </w:r>
      <w:r w:rsidRPr="00274340">
        <w:rPr>
          <w:rFonts w:ascii="Arial" w:hAnsi="Arial" w:cs="Arial" w:hint="eastAsia"/>
          <w:color w:val="222222"/>
          <w:kern w:val="2"/>
          <w:szCs w:val="22"/>
        </w:rPr>
        <w:t>為學生編排適合身心發展的</w:t>
      </w:r>
      <w:r w:rsidR="00904335">
        <w:rPr>
          <w:rFonts w:ascii="Arial" w:hAnsi="Arial" w:cs="Arial" w:hint="eastAsia"/>
          <w:color w:val="222222"/>
          <w:kern w:val="2"/>
          <w:szCs w:val="22"/>
        </w:rPr>
        <w:t>學習</w:t>
      </w:r>
      <w:r w:rsidRPr="00274340">
        <w:rPr>
          <w:rFonts w:ascii="Arial" w:hAnsi="Arial" w:cs="Arial" w:hint="eastAsia"/>
          <w:color w:val="222222"/>
          <w:kern w:val="2"/>
          <w:szCs w:val="22"/>
        </w:rPr>
        <w:t>環境，混齡編班就是一種可能的選擇。</w:t>
      </w:r>
    </w:p>
    <w:p w14:paraId="59008A3F" w14:textId="77777777" w:rsidR="005D2D04" w:rsidRPr="00553BFA" w:rsidRDefault="005D2D04" w:rsidP="00C97348">
      <w:pPr>
        <w:pStyle w:val="Default"/>
        <w:jc w:val="both"/>
        <w:rPr>
          <w:sz w:val="22"/>
          <w:szCs w:val="22"/>
        </w:rPr>
      </w:pPr>
    </w:p>
    <w:p w14:paraId="04C47FC3" w14:textId="77777777" w:rsidR="005D2D04" w:rsidRPr="00503186" w:rsidRDefault="005D2D04"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lastRenderedPageBreak/>
        <w:t>Q4.</w:t>
      </w:r>
      <w:r w:rsidRPr="00503186">
        <w:rPr>
          <w:rFonts w:ascii="Arial" w:hAnsi="Arial" w:cs="Arial" w:hint="eastAsia"/>
          <w:color w:val="222222"/>
          <w:kern w:val="2"/>
          <w:szCs w:val="22"/>
        </w:rPr>
        <w:t>同時有兩個年級的學生在班上，教師真的教得來嗎？</w:t>
      </w:r>
    </w:p>
    <w:p w14:paraId="01660C66" w14:textId="77777777" w:rsidR="004018DE" w:rsidRPr="00F33E99" w:rsidRDefault="005D2D04"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A</w:t>
      </w:r>
      <w:r w:rsidRPr="00503186">
        <w:rPr>
          <w:rFonts w:ascii="Arial" w:hAnsi="Arial" w:cs="Arial" w:hint="eastAsia"/>
          <w:color w:val="222222"/>
          <w:kern w:val="2"/>
          <w:szCs w:val="22"/>
        </w:rPr>
        <w:t>：其實不</w:t>
      </w:r>
      <w:r w:rsidRPr="00F33E99">
        <w:rPr>
          <w:rFonts w:ascii="Arial" w:hAnsi="Arial" w:cs="Arial" w:hint="eastAsia"/>
          <w:color w:val="222222"/>
          <w:kern w:val="2"/>
          <w:szCs w:val="22"/>
        </w:rPr>
        <w:t>管是傳統單一年級班級或混齡</w:t>
      </w:r>
      <w:r w:rsidR="00F33E99" w:rsidRPr="00F33E99">
        <w:rPr>
          <w:rFonts w:ascii="Arial" w:hAnsi="Arial" w:cs="Arial" w:hint="eastAsia"/>
          <w:color w:val="222222"/>
          <w:kern w:val="2"/>
          <w:szCs w:val="22"/>
        </w:rPr>
        <w:t>、跨年級的班級，教師都必須運用許多不同的教學策略，以確保</w:t>
      </w:r>
      <w:r w:rsidRPr="00F33E99">
        <w:rPr>
          <w:rFonts w:ascii="Arial" w:hAnsi="Arial" w:cs="Arial" w:hint="eastAsia"/>
          <w:color w:val="222222"/>
          <w:kern w:val="2"/>
          <w:szCs w:val="22"/>
        </w:rPr>
        <w:t>達成所有的課程目標。混齡班級學生根據所屬年級的課程目標進行</w:t>
      </w:r>
      <w:r w:rsidR="001E4CD9" w:rsidRPr="00F33E99">
        <w:rPr>
          <w:rFonts w:ascii="Arial" w:hAnsi="Arial" w:cs="Arial" w:hint="eastAsia"/>
          <w:color w:val="222222"/>
          <w:kern w:val="2"/>
          <w:szCs w:val="22"/>
        </w:rPr>
        <w:t>全班、小組與個別性的</w:t>
      </w:r>
      <w:r w:rsidRPr="00F33E99">
        <w:rPr>
          <w:rFonts w:ascii="Arial" w:hAnsi="Arial" w:cs="Arial" w:hint="eastAsia"/>
          <w:color w:val="222222"/>
          <w:kern w:val="2"/>
          <w:szCs w:val="22"/>
        </w:rPr>
        <w:t>學習，</w:t>
      </w:r>
      <w:r w:rsidR="001E4CD9" w:rsidRPr="00F33E99">
        <w:rPr>
          <w:rFonts w:ascii="Arial" w:hAnsi="Arial" w:cs="Arial" w:hint="eastAsia"/>
          <w:color w:val="222222"/>
          <w:kern w:val="2"/>
          <w:szCs w:val="22"/>
        </w:rPr>
        <w:t>學生有時候會因年級所規定的學習任務而進行分組。</w:t>
      </w:r>
    </w:p>
    <w:p w14:paraId="42F64D24" w14:textId="77777777" w:rsidR="006531AE" w:rsidRPr="00F33E99" w:rsidRDefault="001B6249"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例如，現行學習領域課程都是以學科能力主題軸下，設定分段能力指標，進行螺旋式</w:t>
      </w:r>
      <w:r w:rsidR="00F33E99" w:rsidRPr="00F33E99">
        <w:rPr>
          <w:rFonts w:ascii="Arial" w:hAnsi="Arial" w:cs="Arial" w:hint="eastAsia"/>
          <w:color w:val="222222"/>
          <w:kern w:val="2"/>
          <w:szCs w:val="22"/>
        </w:rPr>
        <w:t>組織以</w:t>
      </w:r>
      <w:r w:rsidRPr="00F33E99">
        <w:rPr>
          <w:rFonts w:ascii="Arial" w:hAnsi="Arial" w:cs="Arial" w:hint="eastAsia"/>
          <w:color w:val="222222"/>
          <w:kern w:val="2"/>
          <w:szCs w:val="22"/>
        </w:rPr>
        <w:t>加深加廣，所以各年級課程之間並非</w:t>
      </w:r>
      <w:r w:rsidR="00F33E99" w:rsidRPr="00F33E99">
        <w:rPr>
          <w:rFonts w:ascii="Arial" w:hAnsi="Arial" w:cs="Arial" w:hint="eastAsia"/>
          <w:color w:val="222222"/>
          <w:kern w:val="2"/>
          <w:szCs w:val="22"/>
        </w:rPr>
        <w:t>壁壘分明</w:t>
      </w:r>
      <w:r w:rsidRPr="00F33E99">
        <w:rPr>
          <w:rFonts w:ascii="Arial" w:hAnsi="Arial" w:cs="Arial" w:hint="eastAsia"/>
          <w:color w:val="222222"/>
          <w:kern w:val="2"/>
          <w:szCs w:val="22"/>
        </w:rPr>
        <w:t>，而是有共同的能力主軸加以貫串組織。在三、四年級的混齡班自然科學課程裡，三年級學生可以探究各種植物如何對環境調適或改變，四年級</w:t>
      </w:r>
      <w:r w:rsidR="00A10EA5" w:rsidRPr="00F33E99">
        <w:rPr>
          <w:rFonts w:ascii="Arial" w:hAnsi="Arial" w:cs="Arial" w:hint="eastAsia"/>
          <w:color w:val="222222"/>
          <w:kern w:val="2"/>
          <w:szCs w:val="22"/>
        </w:rPr>
        <w:t>可以學習動、植物的生長環境如何能夠符合其需求</w:t>
      </w:r>
      <w:r w:rsidR="00A10EA5" w:rsidRPr="00F33E99">
        <w:rPr>
          <w:rFonts w:ascii="Arial" w:hAnsi="Arial" w:cs="Arial" w:hint="eastAsia"/>
          <w:color w:val="222222"/>
          <w:kern w:val="2"/>
          <w:szCs w:val="22"/>
        </w:rPr>
        <w:t>(</w:t>
      </w:r>
      <w:r w:rsidR="00A10EA5" w:rsidRPr="00F33E99">
        <w:rPr>
          <w:rFonts w:ascii="Arial" w:hAnsi="Arial" w:cs="Arial" w:hint="eastAsia"/>
          <w:color w:val="222222"/>
          <w:kern w:val="2"/>
          <w:szCs w:val="22"/>
        </w:rPr>
        <w:t>如基於食物、水、空氣、空間與光源等原因</w:t>
      </w:r>
      <w:r w:rsidR="00A10EA5" w:rsidRPr="00F33E99">
        <w:rPr>
          <w:rFonts w:ascii="Arial" w:hAnsi="Arial" w:cs="Arial" w:hint="eastAsia"/>
          <w:color w:val="222222"/>
          <w:kern w:val="2"/>
          <w:szCs w:val="22"/>
        </w:rPr>
        <w:t>)</w:t>
      </w:r>
      <w:r w:rsidR="00A10EA5" w:rsidRPr="00F33E99">
        <w:rPr>
          <w:rFonts w:ascii="Arial" w:hAnsi="Arial" w:cs="Arial" w:hint="eastAsia"/>
          <w:color w:val="222222"/>
          <w:kern w:val="2"/>
          <w:szCs w:val="22"/>
        </w:rPr>
        <w:t>，在寫作課，三年級可以安排運用連接詞</w:t>
      </w:r>
      <w:r w:rsidR="00F33E99" w:rsidRPr="00F33E99">
        <w:rPr>
          <w:rFonts w:ascii="Arial" w:hAnsi="Arial" w:cs="Arial" w:hint="eastAsia"/>
          <w:color w:val="222222"/>
          <w:kern w:val="2"/>
          <w:szCs w:val="22"/>
        </w:rPr>
        <w:t>以</w:t>
      </w:r>
      <w:r w:rsidR="00A10EA5" w:rsidRPr="00F33E99">
        <w:rPr>
          <w:rFonts w:ascii="Arial" w:hAnsi="Arial" w:cs="Arial" w:hint="eastAsia"/>
          <w:color w:val="222222"/>
          <w:kern w:val="2"/>
          <w:szCs w:val="22"/>
        </w:rPr>
        <w:t>寫出完整的句子，四年級可以要求學生必須應用不同長度與複雜度的句子，教師是依據年級領域能力指標而進行評量。</w:t>
      </w:r>
    </w:p>
    <w:p w14:paraId="1DFFA059" w14:textId="77777777" w:rsidR="00553BFA" w:rsidRDefault="008C3325"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教師可能讓全班學生一起進行活動，接著依年級課程目標進行分組或個別學習活動。例如在一、二年級的自然課的</w:t>
      </w:r>
      <w:r w:rsidR="00FA2D26" w:rsidRPr="00F33E99">
        <w:rPr>
          <w:rFonts w:ascii="Arial" w:hAnsi="Arial" w:cs="Arial" w:hint="eastAsia"/>
          <w:color w:val="222222"/>
          <w:kern w:val="2"/>
          <w:szCs w:val="22"/>
        </w:rPr>
        <w:t>生命系統的</w:t>
      </w:r>
      <w:r w:rsidRPr="00F33E99">
        <w:rPr>
          <w:rFonts w:ascii="Arial" w:hAnsi="Arial" w:cs="Arial" w:hint="eastAsia"/>
          <w:color w:val="222222"/>
          <w:kern w:val="2"/>
          <w:szCs w:val="22"/>
        </w:rPr>
        <w:t>單元裡，教師可以先讓全班觀看</w:t>
      </w:r>
      <w:r w:rsidR="00FA2D26" w:rsidRPr="00F33E99">
        <w:rPr>
          <w:rFonts w:ascii="Arial" w:hAnsi="Arial" w:cs="Arial" w:hint="eastAsia"/>
          <w:color w:val="222222"/>
          <w:kern w:val="2"/>
          <w:szCs w:val="22"/>
        </w:rPr>
        <w:t>某一動物的</w:t>
      </w:r>
      <w:r w:rsidRPr="00F33E99">
        <w:rPr>
          <w:rFonts w:ascii="Arial" w:hAnsi="Arial" w:cs="Arial" w:hint="eastAsia"/>
          <w:color w:val="222222"/>
          <w:kern w:val="2"/>
          <w:szCs w:val="22"/>
        </w:rPr>
        <w:t>影帶，</w:t>
      </w:r>
      <w:r w:rsidR="00FA2D26" w:rsidRPr="00F33E99">
        <w:rPr>
          <w:rFonts w:ascii="Arial" w:hAnsi="Arial" w:cs="Arial" w:hint="eastAsia"/>
          <w:color w:val="222222"/>
          <w:kern w:val="2"/>
          <w:szCs w:val="22"/>
        </w:rPr>
        <w:t>接著一年級學生進行了解生物的生活特性與生存所需要條件的活動；二年級學生可以進行</w:t>
      </w:r>
      <w:r w:rsidR="00F33E99" w:rsidRPr="00F33E99">
        <w:rPr>
          <w:rFonts w:ascii="Arial" w:hAnsi="Arial" w:cs="Arial" w:hint="eastAsia"/>
          <w:color w:val="222222"/>
          <w:kern w:val="2"/>
          <w:szCs w:val="22"/>
        </w:rPr>
        <w:t>：</w:t>
      </w:r>
      <w:r w:rsidR="00FA2D26" w:rsidRPr="00F33E99">
        <w:rPr>
          <w:rFonts w:ascii="Arial" w:hAnsi="Arial" w:cs="Arial" w:hint="eastAsia"/>
          <w:color w:val="222222"/>
          <w:kern w:val="2"/>
          <w:szCs w:val="22"/>
        </w:rPr>
        <w:t>查找與敘述各種動物在成長與改變方面的共通性特徵。</w:t>
      </w:r>
    </w:p>
    <w:p w14:paraId="7DFA3EBC" w14:textId="3E6CEC7E" w:rsidR="00F75657" w:rsidRPr="00F33E99" w:rsidRDefault="00D2047B"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當然，在偏鄉</w:t>
      </w:r>
      <w:r w:rsidR="00F33E99" w:rsidRPr="00F33E99">
        <w:rPr>
          <w:rFonts w:ascii="Arial" w:hAnsi="Arial" w:cs="Arial" w:hint="eastAsia"/>
          <w:color w:val="222222"/>
          <w:kern w:val="2"/>
          <w:szCs w:val="22"/>
        </w:rPr>
        <w:t>的迷你</w:t>
      </w:r>
      <w:r w:rsidRPr="00F33E99">
        <w:rPr>
          <w:rFonts w:ascii="Arial" w:hAnsi="Arial" w:cs="Arial" w:hint="eastAsia"/>
          <w:color w:val="222222"/>
          <w:kern w:val="2"/>
          <w:szCs w:val="22"/>
        </w:rPr>
        <w:t>混齡班級裡，由於班級人數更少，教師可以發揮真正的</w:t>
      </w:r>
      <w:r w:rsidRPr="00F33E99">
        <w:rPr>
          <w:rFonts w:ascii="Arial" w:hAnsi="Arial" w:cs="Arial"/>
          <w:color w:val="222222"/>
          <w:kern w:val="2"/>
          <w:szCs w:val="22"/>
        </w:rPr>
        <w:t>”</w:t>
      </w:r>
      <w:r w:rsidRPr="00F33E99">
        <w:rPr>
          <w:rFonts w:ascii="Arial" w:hAnsi="Arial" w:cs="Arial" w:hint="eastAsia"/>
          <w:color w:val="222222"/>
          <w:kern w:val="2"/>
          <w:szCs w:val="22"/>
        </w:rPr>
        <w:t>混齡</w:t>
      </w:r>
      <w:r w:rsidRPr="00F33E99">
        <w:rPr>
          <w:rFonts w:ascii="Arial" w:hAnsi="Arial" w:cs="Arial"/>
          <w:color w:val="222222"/>
          <w:kern w:val="2"/>
          <w:szCs w:val="22"/>
        </w:rPr>
        <w:t>”</w:t>
      </w:r>
      <w:r w:rsidRPr="00F33E99">
        <w:rPr>
          <w:rFonts w:ascii="Arial" w:hAnsi="Arial" w:cs="Arial" w:hint="eastAsia"/>
          <w:color w:val="222222"/>
          <w:kern w:val="2"/>
          <w:szCs w:val="22"/>
        </w:rPr>
        <w:t>精神，各年級學生</w:t>
      </w:r>
      <w:r w:rsidR="00553BFA">
        <w:rPr>
          <w:rFonts w:ascii="Arial" w:hAnsi="Arial" w:cs="Arial" w:hint="eastAsia"/>
          <w:color w:val="222222"/>
          <w:kern w:val="2"/>
          <w:szCs w:val="22"/>
        </w:rPr>
        <w:t>的學習任務不僅是達成年級能力目標而已，進而可以依據學生發展水平、</w:t>
      </w:r>
      <w:r w:rsidRPr="00F33E99">
        <w:rPr>
          <w:rFonts w:ascii="Arial" w:hAnsi="Arial" w:cs="Arial" w:hint="eastAsia"/>
          <w:color w:val="222222"/>
          <w:kern w:val="2"/>
          <w:szCs w:val="22"/>
        </w:rPr>
        <w:t>能力與興趣，而安排適合其需求的課程學習活動。</w:t>
      </w:r>
    </w:p>
    <w:p w14:paraId="0445A3BE" w14:textId="77777777" w:rsidR="0003147C" w:rsidRPr="00F33E99" w:rsidRDefault="0003147C" w:rsidP="00C97348">
      <w:pPr>
        <w:pStyle w:val="Default"/>
        <w:jc w:val="both"/>
        <w:rPr>
          <w:rFonts w:ascii="Arial" w:hAnsi="Arial" w:cs="Arial"/>
          <w:color w:val="222222"/>
          <w:kern w:val="2"/>
          <w:szCs w:val="22"/>
        </w:rPr>
      </w:pPr>
    </w:p>
    <w:p w14:paraId="7EA763CC" w14:textId="77777777" w:rsidR="0003147C" w:rsidRDefault="00503186"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Q</w:t>
      </w:r>
      <w:r w:rsidR="002F5DD1">
        <w:rPr>
          <w:rFonts w:ascii="Arial" w:hAnsi="Arial" w:cs="Arial" w:hint="eastAsia"/>
          <w:color w:val="222222"/>
          <w:kern w:val="2"/>
          <w:szCs w:val="22"/>
        </w:rPr>
        <w:t>5</w:t>
      </w:r>
      <w:r w:rsidRPr="00503186">
        <w:rPr>
          <w:rFonts w:ascii="Arial" w:hAnsi="Arial" w:cs="Arial" w:hint="eastAsia"/>
          <w:color w:val="222222"/>
          <w:kern w:val="2"/>
          <w:szCs w:val="22"/>
        </w:rPr>
        <w:t>.</w:t>
      </w:r>
      <w:r>
        <w:rPr>
          <w:rFonts w:ascii="Arial" w:hAnsi="Arial" w:cs="Arial" w:hint="eastAsia"/>
          <w:color w:val="222222"/>
          <w:kern w:val="2"/>
          <w:szCs w:val="22"/>
        </w:rPr>
        <w:t>學生在混齡班級的高年級，和較低年級的學生一起上課的，會有挑戰性嗎</w:t>
      </w:r>
      <w:r w:rsidRPr="00503186">
        <w:rPr>
          <w:rFonts w:ascii="Arial" w:hAnsi="Arial" w:cs="Arial" w:hint="eastAsia"/>
          <w:color w:val="222222"/>
          <w:kern w:val="2"/>
          <w:szCs w:val="22"/>
        </w:rPr>
        <w:t>？</w:t>
      </w:r>
    </w:p>
    <w:p w14:paraId="76AC76A7" w14:textId="77777777" w:rsidR="0003147C" w:rsidRDefault="00503186"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A</w:t>
      </w:r>
      <w:r w:rsidRPr="00503186">
        <w:rPr>
          <w:rFonts w:ascii="Arial" w:hAnsi="Arial" w:cs="Arial" w:hint="eastAsia"/>
          <w:color w:val="222222"/>
          <w:kern w:val="2"/>
          <w:szCs w:val="22"/>
        </w:rPr>
        <w:t>：</w:t>
      </w:r>
      <w:r>
        <w:rPr>
          <w:rFonts w:ascii="Arial" w:hAnsi="Arial" w:cs="Arial" w:hint="eastAsia"/>
          <w:color w:val="222222"/>
          <w:kern w:val="2"/>
          <w:szCs w:val="22"/>
        </w:rPr>
        <w:t>會的。學生是依自己的學科能力程度進行學習，身為教師有責任使學生的學習活動具有挑戰性，而且不能產生挫折感。</w:t>
      </w:r>
      <w:r w:rsidR="009E19F5">
        <w:rPr>
          <w:rFonts w:ascii="Arial" w:hAnsi="Arial" w:cs="Arial" w:hint="eastAsia"/>
          <w:color w:val="222222"/>
          <w:kern w:val="2"/>
          <w:szCs w:val="22"/>
        </w:rPr>
        <w:t>有時候學生所學習的主題可能和其他學生有差異。無論如何，所有學生都能上到完整的年級所屬課程，除了學科課程外，學長級學生可以學習如何和年幼學生一起活動，強化其自信心、獨立性與領導能力。</w:t>
      </w:r>
    </w:p>
    <w:p w14:paraId="5150D416" w14:textId="77777777" w:rsidR="00ED3401" w:rsidRDefault="00ED3401" w:rsidP="00C97348">
      <w:pPr>
        <w:pStyle w:val="Default"/>
        <w:jc w:val="both"/>
        <w:rPr>
          <w:rFonts w:ascii="Arial" w:hAnsi="Arial" w:cs="Arial"/>
          <w:color w:val="222222"/>
          <w:kern w:val="2"/>
          <w:szCs w:val="22"/>
        </w:rPr>
      </w:pPr>
    </w:p>
    <w:p w14:paraId="24E52DBB" w14:textId="77777777" w:rsidR="00ED3401" w:rsidRDefault="00ED3401"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Q</w:t>
      </w:r>
      <w:r>
        <w:rPr>
          <w:rFonts w:ascii="Arial" w:hAnsi="Arial" w:cs="Arial" w:hint="eastAsia"/>
          <w:color w:val="222222"/>
          <w:kern w:val="2"/>
          <w:szCs w:val="22"/>
        </w:rPr>
        <w:t>6.</w:t>
      </w:r>
      <w:r>
        <w:rPr>
          <w:rFonts w:ascii="Arial" w:hAnsi="Arial" w:cs="Arial" w:hint="eastAsia"/>
          <w:color w:val="222222"/>
          <w:kern w:val="2"/>
          <w:szCs w:val="22"/>
        </w:rPr>
        <w:t>孩子如果是混齡班的較年幼者，在班級學習活動中，會不會感到困難、壓力或容易被忽視</w:t>
      </w:r>
      <w:r w:rsidRPr="00F33E99">
        <w:rPr>
          <w:rFonts w:ascii="Arial" w:hAnsi="Arial" w:cs="Arial" w:hint="eastAsia"/>
          <w:color w:val="222222"/>
          <w:kern w:val="2"/>
          <w:szCs w:val="22"/>
        </w:rPr>
        <w:t>？</w:t>
      </w:r>
    </w:p>
    <w:p w14:paraId="07181B54" w14:textId="73B97669" w:rsidR="00ED3401" w:rsidRPr="00F33E99" w:rsidRDefault="00FE670B" w:rsidP="00C97348">
      <w:pPr>
        <w:pStyle w:val="Default"/>
        <w:jc w:val="both"/>
        <w:rPr>
          <w:rFonts w:ascii="Arial" w:hAnsi="Arial" w:cs="Arial"/>
          <w:color w:val="222222"/>
          <w:kern w:val="2"/>
          <w:szCs w:val="22"/>
        </w:rPr>
      </w:pPr>
      <w:r>
        <w:rPr>
          <w:rFonts w:ascii="Arial" w:hAnsi="Arial" w:cs="Arial" w:hint="eastAsia"/>
          <w:color w:val="222222"/>
          <w:kern w:val="2"/>
          <w:szCs w:val="22"/>
        </w:rPr>
        <w:t>A</w:t>
      </w:r>
      <w:r w:rsidRPr="00F33E99">
        <w:rPr>
          <w:rFonts w:ascii="Arial" w:hAnsi="Arial" w:cs="Arial" w:hint="eastAsia"/>
          <w:color w:val="222222"/>
          <w:kern w:val="2"/>
          <w:szCs w:val="22"/>
        </w:rPr>
        <w:t>：</w:t>
      </w:r>
      <w:r>
        <w:rPr>
          <w:rFonts w:ascii="Arial" w:hAnsi="Arial" w:cs="Arial" w:hint="eastAsia"/>
          <w:color w:val="222222"/>
          <w:kern w:val="2"/>
          <w:szCs w:val="22"/>
        </w:rPr>
        <w:t>不會。任何學生團體中，學生之間總是會有著各種情緒、生理、學習表現</w:t>
      </w:r>
      <w:r w:rsidR="00F33E99">
        <w:rPr>
          <w:rFonts w:ascii="Arial" w:hAnsi="Arial" w:cs="Arial" w:hint="eastAsia"/>
          <w:color w:val="222222"/>
          <w:kern w:val="2"/>
          <w:szCs w:val="22"/>
        </w:rPr>
        <w:t>等</w:t>
      </w:r>
      <w:r>
        <w:rPr>
          <w:rFonts w:ascii="Arial" w:hAnsi="Arial" w:cs="Arial" w:hint="eastAsia"/>
          <w:color w:val="222222"/>
          <w:kern w:val="2"/>
          <w:szCs w:val="22"/>
        </w:rPr>
        <w:t>方面的</w:t>
      </w:r>
      <w:r w:rsidR="00F33E99">
        <w:rPr>
          <w:rFonts w:ascii="Arial" w:hAnsi="Arial" w:cs="Arial" w:hint="eastAsia"/>
          <w:color w:val="222222"/>
          <w:kern w:val="2"/>
          <w:szCs w:val="22"/>
        </w:rPr>
        <w:t>不同</w:t>
      </w:r>
      <w:r>
        <w:rPr>
          <w:rFonts w:ascii="Arial" w:hAnsi="Arial" w:cs="Arial" w:hint="eastAsia"/>
          <w:color w:val="222222"/>
          <w:kern w:val="2"/>
          <w:szCs w:val="22"/>
        </w:rPr>
        <w:t>特質，在混齡班的年幼學生，會有更多的對象可以尋求幫助，而且較高年級學生在情緒成熟度、領導力與學習表現等方面，更可以作為</w:t>
      </w:r>
      <w:r w:rsidR="00553BFA">
        <w:rPr>
          <w:rFonts w:ascii="Arial" w:hAnsi="Arial" w:cs="Arial" w:hint="eastAsia"/>
          <w:color w:val="222222"/>
          <w:kern w:val="2"/>
          <w:szCs w:val="22"/>
        </w:rPr>
        <w:t>年幼者的</w:t>
      </w:r>
      <w:r>
        <w:rPr>
          <w:rFonts w:ascii="Arial" w:hAnsi="Arial" w:cs="Arial" w:hint="eastAsia"/>
          <w:color w:val="222222"/>
          <w:kern w:val="2"/>
          <w:szCs w:val="22"/>
        </w:rPr>
        <w:t>楷模學習。</w:t>
      </w:r>
    </w:p>
    <w:sectPr w:rsidR="00ED3401" w:rsidRPr="00F33E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621F" w14:textId="77777777" w:rsidR="009B601F" w:rsidRDefault="009B601F" w:rsidP="00542486">
      <w:r>
        <w:separator/>
      </w:r>
    </w:p>
  </w:endnote>
  <w:endnote w:type="continuationSeparator" w:id="0">
    <w:p w14:paraId="7392D464" w14:textId="77777777" w:rsidR="009B601F" w:rsidRDefault="009B601F" w:rsidP="005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589D0" w14:textId="77777777" w:rsidR="009B601F" w:rsidRDefault="009B601F" w:rsidP="00542486">
      <w:r>
        <w:separator/>
      </w:r>
    </w:p>
  </w:footnote>
  <w:footnote w:type="continuationSeparator" w:id="0">
    <w:p w14:paraId="7C87A968" w14:textId="77777777" w:rsidR="009B601F" w:rsidRDefault="009B601F" w:rsidP="0054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7C"/>
    <w:rsid w:val="0003147C"/>
    <w:rsid w:val="0014128F"/>
    <w:rsid w:val="001B6249"/>
    <w:rsid w:val="001C0882"/>
    <w:rsid w:val="001C1DA3"/>
    <w:rsid w:val="001E4CD9"/>
    <w:rsid w:val="00221F8E"/>
    <w:rsid w:val="00274340"/>
    <w:rsid w:val="00284EE5"/>
    <w:rsid w:val="002F5DD1"/>
    <w:rsid w:val="003076AD"/>
    <w:rsid w:val="003B17CE"/>
    <w:rsid w:val="003D567C"/>
    <w:rsid w:val="004018DE"/>
    <w:rsid w:val="00446AC5"/>
    <w:rsid w:val="00503186"/>
    <w:rsid w:val="0053294C"/>
    <w:rsid w:val="00542486"/>
    <w:rsid w:val="00553BFA"/>
    <w:rsid w:val="005D2D04"/>
    <w:rsid w:val="006531AE"/>
    <w:rsid w:val="007167D7"/>
    <w:rsid w:val="00772E96"/>
    <w:rsid w:val="0087251C"/>
    <w:rsid w:val="008B36AA"/>
    <w:rsid w:val="008C3325"/>
    <w:rsid w:val="00904335"/>
    <w:rsid w:val="009B601F"/>
    <w:rsid w:val="009E19F5"/>
    <w:rsid w:val="00A10EA5"/>
    <w:rsid w:val="00A92229"/>
    <w:rsid w:val="00B114AA"/>
    <w:rsid w:val="00B66B59"/>
    <w:rsid w:val="00C97348"/>
    <w:rsid w:val="00D046A5"/>
    <w:rsid w:val="00D2047B"/>
    <w:rsid w:val="00D830AC"/>
    <w:rsid w:val="00DC62B6"/>
    <w:rsid w:val="00E218BB"/>
    <w:rsid w:val="00E42096"/>
    <w:rsid w:val="00E8206D"/>
    <w:rsid w:val="00E91C89"/>
    <w:rsid w:val="00E955FC"/>
    <w:rsid w:val="00ED3401"/>
    <w:rsid w:val="00F130A2"/>
    <w:rsid w:val="00F3217F"/>
    <w:rsid w:val="00F33E99"/>
    <w:rsid w:val="00F75657"/>
    <w:rsid w:val="00FA2D26"/>
    <w:rsid w:val="00FE6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4449"/>
  <w15:docId w15:val="{765561C9-069A-46D6-8066-E0DF70C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86"/>
    <w:pPr>
      <w:tabs>
        <w:tab w:val="center" w:pos="4153"/>
        <w:tab w:val="right" w:pos="8306"/>
      </w:tabs>
      <w:snapToGrid w:val="0"/>
    </w:pPr>
    <w:rPr>
      <w:sz w:val="20"/>
      <w:szCs w:val="20"/>
    </w:rPr>
  </w:style>
  <w:style w:type="character" w:customStyle="1" w:styleId="a4">
    <w:name w:val="頁首 字元"/>
    <w:basedOn w:val="a0"/>
    <w:link w:val="a3"/>
    <w:uiPriority w:val="99"/>
    <w:rsid w:val="00542486"/>
    <w:rPr>
      <w:sz w:val="20"/>
      <w:szCs w:val="20"/>
    </w:rPr>
  </w:style>
  <w:style w:type="paragraph" w:styleId="a5">
    <w:name w:val="footer"/>
    <w:basedOn w:val="a"/>
    <w:link w:val="a6"/>
    <w:uiPriority w:val="99"/>
    <w:unhideWhenUsed/>
    <w:rsid w:val="00542486"/>
    <w:pPr>
      <w:tabs>
        <w:tab w:val="center" w:pos="4153"/>
        <w:tab w:val="right" w:pos="8306"/>
      </w:tabs>
      <w:snapToGrid w:val="0"/>
    </w:pPr>
    <w:rPr>
      <w:sz w:val="20"/>
      <w:szCs w:val="20"/>
    </w:rPr>
  </w:style>
  <w:style w:type="character" w:customStyle="1" w:styleId="a6">
    <w:name w:val="頁尾 字元"/>
    <w:basedOn w:val="a0"/>
    <w:link w:val="a5"/>
    <w:uiPriority w:val="99"/>
    <w:rsid w:val="00542486"/>
    <w:rPr>
      <w:sz w:val="20"/>
      <w:szCs w:val="20"/>
    </w:rPr>
  </w:style>
  <w:style w:type="character" w:customStyle="1" w:styleId="atn">
    <w:name w:val="atn"/>
    <w:basedOn w:val="a0"/>
    <w:rsid w:val="00542486"/>
  </w:style>
  <w:style w:type="paragraph" w:customStyle="1" w:styleId="Default">
    <w:name w:val="Default"/>
    <w:rsid w:val="00F75657"/>
    <w:pPr>
      <w:widowControl w:val="0"/>
      <w:autoSpaceDE w:val="0"/>
      <w:autoSpaceDN w:val="0"/>
      <w:adjustRightInd w:val="0"/>
    </w:pPr>
    <w:rPr>
      <w:rFonts w:ascii="Garamond" w:hAnsi="Garamond" w:cs="Garamond"/>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A19D-659B-4BD0-9D4B-851E8DA7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1601</Characters>
  <Application>Microsoft Office Word</Application>
  <DocSecurity>0</DocSecurity>
  <Lines>13</Lines>
  <Paragraphs>3</Paragraphs>
  <ScaleCrop>false</ScaleCrop>
  <Company>Toshiba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2020-08-31T05:52:00Z</dcterms:created>
  <dcterms:modified xsi:type="dcterms:W3CDTF">2020-08-31T05:52:00Z</dcterms:modified>
</cp:coreProperties>
</file>